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56D" w:rsidRPr="0027756D" w:rsidRDefault="0027756D" w:rsidP="0027756D">
      <w:pPr>
        <w:pStyle w:val="a3"/>
        <w:spacing w:line="520" w:lineRule="exact"/>
        <w:jc w:val="center"/>
        <w:rPr>
          <w:rFonts w:ascii="方正小标宋简体" w:eastAsia="方正小标宋简体" w:hAnsi="仿宋" w:cs="宋体"/>
          <w:sz w:val="44"/>
          <w:szCs w:val="44"/>
        </w:rPr>
      </w:pPr>
      <w:r w:rsidRPr="0027756D">
        <w:rPr>
          <w:rFonts w:ascii="方正小标宋简体" w:eastAsia="方正小标宋简体" w:hAnsi="仿宋" w:cs="宋体" w:hint="eastAsia"/>
          <w:sz w:val="44"/>
          <w:szCs w:val="44"/>
        </w:rPr>
        <w:t>天津市建设工程招标投标监督管理规定</w:t>
      </w:r>
    </w:p>
    <w:p w:rsidR="0027756D" w:rsidRPr="00FC5BB8" w:rsidRDefault="0027756D" w:rsidP="00DD7521">
      <w:pPr>
        <w:pStyle w:val="a3"/>
        <w:spacing w:line="560" w:lineRule="exact"/>
        <w:ind w:firstLineChars="200" w:firstLine="640"/>
        <w:jc w:val="left"/>
        <w:rPr>
          <w:rFonts w:ascii="仿宋" w:eastAsia="仿宋" w:hAnsi="仿宋" w:cs="宋体"/>
          <w:sz w:val="32"/>
          <w:szCs w:val="30"/>
        </w:rPr>
      </w:pPr>
      <w:r w:rsidRPr="00FC5BB8">
        <w:rPr>
          <w:rFonts w:ascii="仿宋" w:eastAsia="仿宋" w:hAnsi="仿宋" w:cs="宋体" w:hint="eastAsia"/>
          <w:sz w:val="32"/>
          <w:szCs w:val="30"/>
        </w:rPr>
        <w:t>(２０１０年１１月８日经</w:t>
      </w:r>
      <w:r w:rsidR="00FC5BB8" w:rsidRPr="00FC5BB8">
        <w:rPr>
          <w:rFonts w:ascii="仿宋" w:eastAsia="仿宋" w:hAnsi="仿宋" w:cs="宋体" w:hint="eastAsia"/>
          <w:sz w:val="32"/>
          <w:szCs w:val="30"/>
        </w:rPr>
        <w:t>天津</w:t>
      </w:r>
      <w:r w:rsidRPr="00FC5BB8">
        <w:rPr>
          <w:rFonts w:ascii="仿宋" w:eastAsia="仿宋" w:hAnsi="仿宋" w:cs="宋体" w:hint="eastAsia"/>
          <w:sz w:val="32"/>
          <w:szCs w:val="30"/>
        </w:rPr>
        <w:t>市人民政府第５９次常务会议通过  ２０１０年１１月２９日天津市人民政府令第３０号公布  自２０１１年１月１日起施行  根据２０１８年４月１２日天津市人民政府令第５号《天津市人民政府关于修改和废止部分规章的决定》</w:t>
      </w:r>
      <w:r w:rsidR="00FE7E72">
        <w:rPr>
          <w:rFonts w:ascii="仿宋" w:eastAsia="仿宋" w:hAnsi="仿宋" w:cs="宋体" w:hint="eastAsia"/>
          <w:sz w:val="32"/>
          <w:szCs w:val="30"/>
        </w:rPr>
        <w:t>第一次</w:t>
      </w:r>
      <w:r w:rsidRPr="00FC5BB8">
        <w:rPr>
          <w:rFonts w:ascii="仿宋" w:eastAsia="仿宋" w:hAnsi="仿宋" w:cs="宋体" w:hint="eastAsia"/>
          <w:sz w:val="32"/>
          <w:szCs w:val="30"/>
        </w:rPr>
        <w:t>修正</w:t>
      </w:r>
      <w:r w:rsidR="00FE7E72">
        <w:rPr>
          <w:rFonts w:ascii="仿宋" w:eastAsia="仿宋" w:hAnsi="仿宋" w:cs="宋体" w:hint="eastAsia"/>
          <w:sz w:val="32"/>
          <w:szCs w:val="30"/>
        </w:rPr>
        <w:t xml:space="preserve"> 根据</w:t>
      </w:r>
      <w:r w:rsidR="00FE7E72" w:rsidRPr="00FC5BB8">
        <w:rPr>
          <w:rFonts w:ascii="仿宋" w:eastAsia="仿宋" w:hAnsi="仿宋" w:cs="宋体" w:hint="eastAsia"/>
          <w:sz w:val="32"/>
          <w:szCs w:val="30"/>
        </w:rPr>
        <w:t>２０１８</w:t>
      </w:r>
      <w:r w:rsidR="00FE7E72">
        <w:rPr>
          <w:rFonts w:ascii="仿宋" w:eastAsia="仿宋" w:hAnsi="仿宋" w:cs="宋体" w:hint="eastAsia"/>
          <w:sz w:val="32"/>
          <w:szCs w:val="30"/>
        </w:rPr>
        <w:t>年</w:t>
      </w:r>
      <w:r w:rsidR="00FE7E72" w:rsidRPr="00FC5BB8">
        <w:rPr>
          <w:rFonts w:ascii="仿宋" w:eastAsia="仿宋" w:hAnsi="仿宋" w:cs="宋体" w:hint="eastAsia"/>
          <w:sz w:val="32"/>
          <w:szCs w:val="30"/>
        </w:rPr>
        <w:t>１１</w:t>
      </w:r>
      <w:r w:rsidR="00FE7E72">
        <w:rPr>
          <w:rFonts w:ascii="仿宋" w:eastAsia="仿宋" w:hAnsi="仿宋" w:cs="宋体" w:hint="eastAsia"/>
          <w:sz w:val="32"/>
          <w:szCs w:val="30"/>
        </w:rPr>
        <w:t>月</w:t>
      </w:r>
      <w:r w:rsidR="00FE7E72" w:rsidRPr="00FC5BB8">
        <w:rPr>
          <w:rFonts w:ascii="仿宋" w:eastAsia="仿宋" w:hAnsi="仿宋" w:cs="宋体" w:hint="eastAsia"/>
          <w:sz w:val="32"/>
          <w:szCs w:val="30"/>
        </w:rPr>
        <w:t>２</w:t>
      </w:r>
      <w:r w:rsidR="00FE7E72">
        <w:rPr>
          <w:rFonts w:ascii="仿宋" w:eastAsia="仿宋" w:hAnsi="仿宋" w:cs="宋体" w:hint="eastAsia"/>
          <w:sz w:val="32"/>
          <w:szCs w:val="30"/>
        </w:rPr>
        <w:t>日天津市人民政府令第7号《</w:t>
      </w:r>
      <w:r w:rsidR="00FE7E72" w:rsidRPr="00301BF0">
        <w:rPr>
          <w:rFonts w:ascii="仿宋_GB2312" w:eastAsia="仿宋_GB2312" w:hAnsi="宋体" w:cs="宋体" w:hint="eastAsia"/>
          <w:sz w:val="32"/>
          <w:szCs w:val="32"/>
        </w:rPr>
        <w:t>天津市人民政府关于修改和废止部分规章的决定</w:t>
      </w:r>
      <w:r w:rsidR="00FE7E72">
        <w:rPr>
          <w:rFonts w:ascii="仿宋" w:eastAsia="仿宋" w:hAnsi="仿宋" w:cs="宋体" w:hint="eastAsia"/>
          <w:sz w:val="32"/>
          <w:szCs w:val="30"/>
        </w:rPr>
        <w:t>》第二次修正</w:t>
      </w:r>
      <w:r w:rsidRPr="00FC5BB8">
        <w:rPr>
          <w:rFonts w:ascii="仿宋" w:eastAsia="仿宋" w:hAnsi="仿宋" w:cs="宋体" w:hint="eastAsia"/>
          <w:sz w:val="32"/>
          <w:szCs w:val="30"/>
        </w:rPr>
        <w:t>)</w:t>
      </w:r>
    </w:p>
    <w:p w:rsidR="0027756D" w:rsidRPr="00FC5BB8" w:rsidRDefault="0027756D" w:rsidP="00FC5BB8">
      <w:pPr>
        <w:pStyle w:val="a3"/>
        <w:spacing w:line="560" w:lineRule="exact"/>
        <w:rPr>
          <w:rFonts w:ascii="仿宋" w:eastAsia="仿宋" w:hAnsi="仿宋" w:cs="宋体"/>
          <w:sz w:val="32"/>
          <w:szCs w:val="30"/>
        </w:rPr>
      </w:pPr>
      <w:r w:rsidRPr="00FC5BB8">
        <w:rPr>
          <w:rFonts w:ascii="仿宋" w:eastAsia="仿宋" w:hAnsi="仿宋" w:cs="宋体" w:hint="eastAsia"/>
          <w:sz w:val="32"/>
          <w:szCs w:val="30"/>
        </w:rPr>
        <w:t xml:space="preserve">　　</w:t>
      </w:r>
    </w:p>
    <w:p w:rsidR="0027756D" w:rsidRPr="00FC5BB8" w:rsidRDefault="0027756D" w:rsidP="00FC5BB8">
      <w:pPr>
        <w:pStyle w:val="a3"/>
        <w:spacing w:beforeLines="100" w:before="312" w:afterLines="100" w:after="312" w:line="560" w:lineRule="exact"/>
        <w:jc w:val="center"/>
        <w:rPr>
          <w:rFonts w:ascii="黑体" w:eastAsia="黑体" w:hAnsi="黑体" w:cs="宋体"/>
          <w:sz w:val="32"/>
          <w:szCs w:val="30"/>
        </w:rPr>
      </w:pPr>
      <w:r w:rsidRPr="00FC5BB8">
        <w:rPr>
          <w:rFonts w:ascii="黑体" w:eastAsia="黑体" w:hAnsi="黑体" w:cs="宋体" w:hint="eastAsia"/>
          <w:sz w:val="32"/>
          <w:szCs w:val="30"/>
        </w:rPr>
        <w:t>第一章　总则</w:t>
      </w:r>
    </w:p>
    <w:p w:rsidR="0027756D" w:rsidRPr="00FC5BB8" w:rsidRDefault="0027756D" w:rsidP="00FC5BB8">
      <w:pPr>
        <w:pStyle w:val="a3"/>
        <w:spacing w:line="560" w:lineRule="exact"/>
        <w:ind w:firstLine="600"/>
        <w:rPr>
          <w:rFonts w:ascii="仿宋" w:eastAsia="仿宋" w:hAnsi="仿宋" w:cs="宋体"/>
          <w:sz w:val="32"/>
          <w:szCs w:val="30"/>
        </w:rPr>
      </w:pPr>
      <w:r w:rsidRPr="00FC5BB8">
        <w:rPr>
          <w:rFonts w:ascii="黑体" w:eastAsia="黑体" w:hAnsi="黑体" w:cs="宋体" w:hint="eastAsia"/>
          <w:sz w:val="32"/>
          <w:szCs w:val="30"/>
        </w:rPr>
        <w:t xml:space="preserve">第一条 </w:t>
      </w:r>
      <w:r w:rsidRPr="00FC5BB8">
        <w:rPr>
          <w:rFonts w:ascii="仿宋" w:eastAsia="仿宋" w:hAnsi="仿宋" w:cs="宋体" w:hint="eastAsia"/>
          <w:sz w:val="32"/>
          <w:szCs w:val="30"/>
        </w:rPr>
        <w:t>为了规范建设工程招标投标活动，加强对招标投标活动的监督管理，提高经济效益，保护国家利益、社会公共利益和招标投标活动当事人的合法权益，根据有关法律、法规，结合本市实际情况，制定本规定。</w:t>
      </w:r>
      <w:r w:rsidRPr="00FC5BB8">
        <w:rPr>
          <w:rFonts w:ascii="仿宋" w:eastAsia="仿宋" w:hAnsi="仿宋" w:cs="宋体" w:hint="eastAsia"/>
          <w:sz w:val="32"/>
          <w:szCs w:val="30"/>
        </w:rPr>
        <w:br/>
      </w:r>
      <w:r w:rsidRPr="00FC5BB8">
        <w:rPr>
          <w:rFonts w:ascii="黑体" w:eastAsia="黑体" w:hAnsi="黑体" w:cs="宋体" w:hint="eastAsia"/>
          <w:sz w:val="32"/>
          <w:szCs w:val="30"/>
        </w:rPr>
        <w:t xml:space="preserve">    第二条</w:t>
      </w:r>
      <w:r w:rsidRPr="00FC5BB8">
        <w:rPr>
          <w:rFonts w:ascii="仿宋" w:eastAsia="仿宋" w:hAnsi="仿宋" w:cs="宋体" w:hint="eastAsia"/>
          <w:sz w:val="32"/>
          <w:szCs w:val="30"/>
        </w:rPr>
        <w:t xml:space="preserve"> 在本市行政区域内进行建设工程的勘察、设计、监理、施工及与建设工程有关的重要设备、材料等采购的招标投标活动，适用本规定。</w:t>
      </w:r>
      <w:r w:rsidRPr="00FC5BB8">
        <w:rPr>
          <w:rFonts w:ascii="仿宋" w:eastAsia="仿宋" w:hAnsi="仿宋" w:cs="宋体" w:hint="eastAsia"/>
          <w:sz w:val="32"/>
          <w:szCs w:val="30"/>
        </w:rPr>
        <w:br/>
        <w:t xml:space="preserve">    本规定所称建设工程是指土木工程、建筑工程、线路管道和设备安装工程及装修工程。</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第三条 </w:t>
      </w:r>
      <w:r w:rsidRPr="00FC5BB8">
        <w:rPr>
          <w:rFonts w:ascii="仿宋" w:eastAsia="仿宋" w:hAnsi="仿宋" w:cs="宋体" w:hint="eastAsia"/>
          <w:sz w:val="32"/>
          <w:szCs w:val="30"/>
        </w:rPr>
        <w:t>建设工程的招标投标活动，应当遵循公开、公平、公正、诚实信用的原则。</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第四条 </w:t>
      </w:r>
      <w:r w:rsidRPr="00FC5BB8">
        <w:rPr>
          <w:rFonts w:ascii="仿宋" w:eastAsia="仿宋" w:hAnsi="仿宋" w:cs="宋体" w:hint="eastAsia"/>
          <w:sz w:val="32"/>
          <w:szCs w:val="30"/>
        </w:rPr>
        <w:t>市建设行政主管部门对本市建设工程招标投标活动实施统一监督管理，并委托市建设工程招标投标监督管</w:t>
      </w:r>
      <w:r w:rsidRPr="00FC5BB8">
        <w:rPr>
          <w:rFonts w:ascii="仿宋" w:eastAsia="仿宋" w:hAnsi="仿宋" w:cs="宋体" w:hint="eastAsia"/>
          <w:sz w:val="32"/>
          <w:szCs w:val="30"/>
        </w:rPr>
        <w:lastRenderedPageBreak/>
        <w:t>理机构具体实施。</w:t>
      </w:r>
      <w:r w:rsidRPr="00FC5BB8">
        <w:rPr>
          <w:rFonts w:ascii="仿宋" w:eastAsia="仿宋" w:hAnsi="仿宋" w:cs="宋体" w:hint="eastAsia"/>
          <w:sz w:val="32"/>
          <w:szCs w:val="30"/>
        </w:rPr>
        <w:br/>
        <w:t xml:space="preserve">    </w:t>
      </w:r>
      <w:r w:rsidR="006B0FD5">
        <w:rPr>
          <w:rFonts w:ascii="仿宋" w:eastAsia="仿宋" w:hAnsi="仿宋" w:cs="宋体" w:hint="eastAsia"/>
          <w:sz w:val="32"/>
          <w:szCs w:val="30"/>
        </w:rPr>
        <w:t>区</w:t>
      </w:r>
      <w:r w:rsidRPr="00FC5BB8">
        <w:rPr>
          <w:rFonts w:ascii="仿宋" w:eastAsia="仿宋" w:hAnsi="仿宋" w:cs="宋体" w:hint="eastAsia"/>
          <w:sz w:val="32"/>
          <w:szCs w:val="30"/>
        </w:rPr>
        <w:t>建设行政主管部门按照职责分工，负责本辖区内建设工程招标投标活动的监督管理，并委托</w:t>
      </w:r>
      <w:r w:rsidR="006B0FD5">
        <w:rPr>
          <w:rFonts w:ascii="仿宋" w:eastAsia="仿宋" w:hAnsi="仿宋" w:cs="宋体" w:hint="eastAsia"/>
          <w:sz w:val="32"/>
          <w:szCs w:val="30"/>
        </w:rPr>
        <w:t>区</w:t>
      </w:r>
      <w:r w:rsidRPr="00FC5BB8">
        <w:rPr>
          <w:rFonts w:ascii="仿宋" w:eastAsia="仿宋" w:hAnsi="仿宋" w:cs="宋体" w:hint="eastAsia"/>
          <w:sz w:val="32"/>
          <w:szCs w:val="30"/>
        </w:rPr>
        <w:t>建设工程招标投标监督管理机构具体实施。</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第五条</w:t>
      </w:r>
      <w:r w:rsidRPr="00FC5BB8">
        <w:rPr>
          <w:rFonts w:ascii="仿宋" w:eastAsia="仿宋" w:hAnsi="仿宋" w:cs="宋体" w:hint="eastAsia"/>
          <w:sz w:val="32"/>
          <w:szCs w:val="30"/>
        </w:rPr>
        <w:t xml:space="preserve"> 依法必须公开招标的建设工程，应当在有形建筑市场内进行招标投标活动。其他建设工程，可以在有形建筑市场内进行招标投标活动。</w:t>
      </w:r>
    </w:p>
    <w:p w:rsidR="0027756D" w:rsidRPr="00FC5BB8" w:rsidRDefault="0027756D" w:rsidP="00FC5BB8">
      <w:pPr>
        <w:pStyle w:val="a3"/>
        <w:spacing w:beforeLines="100" w:before="312" w:afterLines="100" w:after="312" w:line="560" w:lineRule="exact"/>
        <w:ind w:firstLine="601"/>
        <w:jc w:val="center"/>
        <w:rPr>
          <w:rFonts w:ascii="黑体" w:eastAsia="黑体" w:hAnsi="黑体" w:cs="宋体"/>
          <w:sz w:val="32"/>
          <w:szCs w:val="30"/>
        </w:rPr>
      </w:pPr>
      <w:r w:rsidRPr="00FC5BB8">
        <w:rPr>
          <w:rFonts w:ascii="黑体" w:eastAsia="黑体" w:hAnsi="黑体" w:cs="宋体" w:hint="eastAsia"/>
          <w:sz w:val="32"/>
          <w:szCs w:val="30"/>
        </w:rPr>
        <w:t>第二章　招标</w:t>
      </w:r>
    </w:p>
    <w:p w:rsidR="0027756D" w:rsidRPr="00FC5BB8" w:rsidRDefault="0027756D" w:rsidP="00FC5BB8">
      <w:pPr>
        <w:pStyle w:val="a3"/>
        <w:spacing w:line="560" w:lineRule="exact"/>
        <w:ind w:firstLineChars="200" w:firstLine="640"/>
        <w:rPr>
          <w:rFonts w:ascii="仿宋" w:eastAsia="仿宋" w:hAnsi="仿宋" w:cs="宋体"/>
          <w:sz w:val="32"/>
          <w:szCs w:val="30"/>
        </w:rPr>
      </w:pPr>
      <w:r w:rsidRPr="00FC5BB8">
        <w:rPr>
          <w:rFonts w:ascii="黑体" w:eastAsia="黑体" w:hAnsi="黑体" w:cs="宋体" w:hint="eastAsia"/>
          <w:sz w:val="32"/>
          <w:szCs w:val="30"/>
        </w:rPr>
        <w:t>第六条</w:t>
      </w:r>
      <w:r w:rsidRPr="00FC5BB8">
        <w:rPr>
          <w:rFonts w:ascii="仿宋" w:eastAsia="仿宋" w:hAnsi="仿宋" w:cs="宋体" w:hint="eastAsia"/>
          <w:sz w:val="32"/>
          <w:szCs w:val="30"/>
        </w:rPr>
        <w:t xml:space="preserve"> 本市行政区域内依法必须招标的建设工程范围和规模标准，按照国家有关规定执行。</w:t>
      </w:r>
      <w:r w:rsidRPr="00FC5BB8">
        <w:rPr>
          <w:rFonts w:ascii="仿宋" w:eastAsia="仿宋" w:hAnsi="仿宋" w:cs="宋体" w:hint="eastAsia"/>
          <w:sz w:val="32"/>
          <w:szCs w:val="30"/>
        </w:rPr>
        <w:br/>
        <w:t xml:space="preserve">    </w:t>
      </w:r>
      <w:proofErr w:type="gramStart"/>
      <w:r w:rsidRPr="00FC5BB8">
        <w:rPr>
          <w:rFonts w:ascii="仿宋" w:eastAsia="仿宋" w:hAnsi="仿宋" w:cs="宋体" w:hint="eastAsia"/>
          <w:sz w:val="32"/>
          <w:szCs w:val="30"/>
        </w:rPr>
        <w:t>以暂估价</w:t>
      </w:r>
      <w:proofErr w:type="gramEnd"/>
      <w:r w:rsidRPr="00FC5BB8">
        <w:rPr>
          <w:rFonts w:ascii="仿宋" w:eastAsia="仿宋" w:hAnsi="仿宋" w:cs="宋体" w:hint="eastAsia"/>
          <w:sz w:val="32"/>
          <w:szCs w:val="30"/>
        </w:rPr>
        <w:t>形式包括在总承包范围内的材料、重要设备和专业工程，应当依法另行招标。</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第七条</w:t>
      </w:r>
      <w:r w:rsidRPr="00FC5BB8">
        <w:rPr>
          <w:rFonts w:ascii="仿宋" w:eastAsia="仿宋" w:hAnsi="仿宋" w:cs="宋体" w:hint="eastAsia"/>
          <w:sz w:val="32"/>
          <w:szCs w:val="30"/>
        </w:rPr>
        <w:t xml:space="preserve"> 招标方式分为公开招标和邀请招标。</w:t>
      </w:r>
      <w:r w:rsidRPr="00FC5BB8">
        <w:rPr>
          <w:rFonts w:ascii="仿宋" w:eastAsia="仿宋" w:hAnsi="仿宋" w:cs="宋体" w:hint="eastAsia"/>
          <w:sz w:val="32"/>
          <w:szCs w:val="30"/>
        </w:rPr>
        <w:br/>
        <w:t xml:space="preserve">    全部使用国有资金投资，以及国有资金投资占控股或者主导地位的建设工程，应当实行公开招标。其他建设工程可自行选择招标方式，但国家或者本市对招标方式有特别规定的，从其规定。</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第八条</w:t>
      </w:r>
      <w:r w:rsidRPr="00FC5BB8">
        <w:rPr>
          <w:rFonts w:ascii="仿宋" w:eastAsia="仿宋" w:hAnsi="仿宋" w:cs="宋体" w:hint="eastAsia"/>
          <w:sz w:val="32"/>
          <w:szCs w:val="30"/>
        </w:rPr>
        <w:t xml:space="preserve"> 依法必须招标的建设工程，具备下列条件方可进行招标： </w:t>
      </w:r>
      <w:r w:rsidRPr="00FC5BB8">
        <w:rPr>
          <w:rFonts w:ascii="仿宋" w:eastAsia="仿宋" w:hAnsi="仿宋" w:cs="宋体" w:hint="eastAsia"/>
          <w:sz w:val="32"/>
          <w:szCs w:val="30"/>
        </w:rPr>
        <w:br/>
        <w:t xml:space="preserve">    （一）招标人已经依法成立； </w:t>
      </w:r>
      <w:r w:rsidRPr="00FC5BB8">
        <w:rPr>
          <w:rFonts w:ascii="仿宋" w:eastAsia="仿宋" w:hAnsi="仿宋" w:cs="宋体" w:hint="eastAsia"/>
          <w:sz w:val="32"/>
          <w:szCs w:val="30"/>
        </w:rPr>
        <w:br/>
        <w:t xml:space="preserve">    （二）已履行项目审批、核准或者备案手续； </w:t>
      </w:r>
      <w:r w:rsidRPr="00FC5BB8">
        <w:rPr>
          <w:rFonts w:ascii="仿宋" w:eastAsia="仿宋" w:hAnsi="仿宋" w:cs="宋体" w:hint="eastAsia"/>
          <w:sz w:val="32"/>
          <w:szCs w:val="30"/>
        </w:rPr>
        <w:br/>
        <w:t xml:space="preserve">    （三）相应资金或者资金来源已经落实； </w:t>
      </w:r>
      <w:r w:rsidRPr="00FC5BB8">
        <w:rPr>
          <w:rFonts w:ascii="仿宋" w:eastAsia="仿宋" w:hAnsi="仿宋" w:cs="宋体" w:hint="eastAsia"/>
          <w:sz w:val="32"/>
          <w:szCs w:val="30"/>
        </w:rPr>
        <w:br/>
        <w:t xml:space="preserve">    （四）有招标所需要的相关资料； </w:t>
      </w:r>
      <w:r w:rsidRPr="00FC5BB8">
        <w:rPr>
          <w:rFonts w:ascii="仿宋" w:eastAsia="仿宋" w:hAnsi="仿宋" w:cs="宋体" w:hint="eastAsia"/>
          <w:sz w:val="32"/>
          <w:szCs w:val="30"/>
        </w:rPr>
        <w:br/>
      </w:r>
      <w:r w:rsidRPr="00FC5BB8">
        <w:rPr>
          <w:rFonts w:ascii="仿宋" w:eastAsia="仿宋" w:hAnsi="仿宋" w:cs="宋体" w:hint="eastAsia"/>
          <w:sz w:val="32"/>
          <w:szCs w:val="30"/>
        </w:rPr>
        <w:lastRenderedPageBreak/>
        <w:t xml:space="preserve">    （五）符合法律、法规规定的其他条件。</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第九条</w:t>
      </w:r>
      <w:r w:rsidRPr="00FC5BB8">
        <w:rPr>
          <w:rFonts w:ascii="仿宋" w:eastAsia="仿宋" w:hAnsi="仿宋" w:cs="宋体" w:hint="eastAsia"/>
          <w:sz w:val="32"/>
          <w:szCs w:val="30"/>
        </w:rPr>
        <w:t xml:space="preserve"> 依法必须招标的建设工程，招标人可以自行办理招标事宜，也可以委托工程招标代理机构代理招标。</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第十条 </w:t>
      </w:r>
      <w:r w:rsidRPr="00FC5BB8">
        <w:rPr>
          <w:rFonts w:ascii="仿宋" w:eastAsia="仿宋" w:hAnsi="仿宋" w:cs="宋体" w:hint="eastAsia"/>
          <w:sz w:val="32"/>
          <w:szCs w:val="30"/>
        </w:rPr>
        <w:t xml:space="preserve">依法必须招标的建设工程，招标人自行办理招标的，应当具有编制招标文件和组织评标的能力，具体包括： </w:t>
      </w:r>
      <w:r w:rsidRPr="00FC5BB8">
        <w:rPr>
          <w:rFonts w:ascii="仿宋" w:eastAsia="仿宋" w:hAnsi="仿宋" w:cs="宋体" w:hint="eastAsia"/>
          <w:sz w:val="32"/>
          <w:szCs w:val="30"/>
        </w:rPr>
        <w:br/>
        <w:t xml:space="preserve">    （一）具有与招标工程规模和复杂程度相适应的工程技术、概预算、财务及工程管理等方面的专业技术力量； </w:t>
      </w:r>
      <w:r w:rsidRPr="00FC5BB8">
        <w:rPr>
          <w:rFonts w:ascii="仿宋" w:eastAsia="仿宋" w:hAnsi="仿宋" w:cs="宋体" w:hint="eastAsia"/>
          <w:sz w:val="32"/>
          <w:szCs w:val="30"/>
        </w:rPr>
        <w:br/>
        <w:t xml:space="preserve">    （二）设有专门的招标机构或者拥有3名以上专职招标业务人员； </w:t>
      </w:r>
      <w:r w:rsidRPr="00FC5BB8">
        <w:rPr>
          <w:rFonts w:ascii="仿宋" w:eastAsia="仿宋" w:hAnsi="仿宋" w:cs="宋体" w:hint="eastAsia"/>
          <w:sz w:val="32"/>
          <w:szCs w:val="30"/>
        </w:rPr>
        <w:br/>
        <w:t xml:space="preserve">    （三）有熟悉和掌握有关招标投标法律、法规、规章的专业人员。</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第十一条</w:t>
      </w:r>
      <w:r w:rsidRPr="00FC5BB8">
        <w:rPr>
          <w:rFonts w:ascii="仿宋" w:eastAsia="仿宋" w:hAnsi="仿宋" w:cs="宋体" w:hint="eastAsia"/>
          <w:sz w:val="32"/>
          <w:szCs w:val="30"/>
        </w:rPr>
        <w:t xml:space="preserve"> 依法必须招标的建设工程，招标人自行办理招标的，应当在发布招标公告或者发出投标邀请书5日前，持本规定第八条、第十条所列条件的证明材料向市建设行政主管部门备案。</w:t>
      </w:r>
      <w:r w:rsidRPr="00FC5BB8">
        <w:rPr>
          <w:rFonts w:ascii="仿宋" w:eastAsia="仿宋" w:hAnsi="仿宋" w:cs="宋体" w:hint="eastAsia"/>
          <w:sz w:val="32"/>
          <w:szCs w:val="30"/>
        </w:rPr>
        <w:br/>
        <w:t xml:space="preserve">    招标人不具备自行招标条件的，市建设行政主管部门应当自收到备案材料之日起5日内，责令招标人停止自行办理招标。招标人应当委托工程招标代理机构办理招标事宜。</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第十二条 </w:t>
      </w:r>
      <w:r w:rsidRPr="00FC5BB8">
        <w:rPr>
          <w:rFonts w:ascii="仿宋" w:eastAsia="仿宋" w:hAnsi="仿宋" w:cs="宋体" w:hint="eastAsia"/>
          <w:sz w:val="32"/>
          <w:szCs w:val="30"/>
        </w:rPr>
        <w:t xml:space="preserve">依法必须公开招标的建设工程，有下列情形之一的，经批准可以采用邀请招标方式： </w:t>
      </w:r>
      <w:r w:rsidRPr="00FC5BB8">
        <w:rPr>
          <w:rFonts w:ascii="仿宋" w:eastAsia="仿宋" w:hAnsi="仿宋" w:cs="宋体" w:hint="eastAsia"/>
          <w:sz w:val="32"/>
          <w:szCs w:val="30"/>
        </w:rPr>
        <w:br/>
        <w:t xml:space="preserve">    （一）建设项目的技术性、专业性较强，或者环境资源条件特殊，符合条件的潜在投标人数量有限的； </w:t>
      </w:r>
      <w:r w:rsidRPr="00FC5BB8">
        <w:rPr>
          <w:rFonts w:ascii="仿宋" w:eastAsia="仿宋" w:hAnsi="仿宋" w:cs="宋体" w:hint="eastAsia"/>
          <w:sz w:val="32"/>
          <w:szCs w:val="30"/>
        </w:rPr>
        <w:br/>
        <w:t xml:space="preserve">    （二）如采用公开招标，所需费用占招标项目总投资的比例过大的； </w:t>
      </w:r>
      <w:r w:rsidRPr="00FC5BB8">
        <w:rPr>
          <w:rFonts w:ascii="仿宋" w:eastAsia="仿宋" w:hAnsi="仿宋" w:cs="宋体" w:hint="eastAsia"/>
          <w:sz w:val="32"/>
          <w:szCs w:val="30"/>
        </w:rPr>
        <w:br/>
      </w:r>
      <w:r w:rsidRPr="00FC5BB8">
        <w:rPr>
          <w:rFonts w:ascii="仿宋" w:eastAsia="仿宋" w:hAnsi="仿宋" w:cs="宋体" w:hint="eastAsia"/>
          <w:sz w:val="32"/>
          <w:szCs w:val="30"/>
        </w:rPr>
        <w:lastRenderedPageBreak/>
        <w:t xml:space="preserve">    （三）建设项目被市人民政府确定为重点工程，如采用公开招标将影响项目实施时机的； </w:t>
      </w:r>
      <w:r w:rsidRPr="00FC5BB8">
        <w:rPr>
          <w:rFonts w:ascii="仿宋" w:eastAsia="仿宋" w:hAnsi="仿宋" w:cs="宋体" w:hint="eastAsia"/>
          <w:sz w:val="32"/>
          <w:szCs w:val="30"/>
        </w:rPr>
        <w:br/>
        <w:t xml:space="preserve">    （四）法律、法规、规章规定不适宜采用公开招标方式的。</w:t>
      </w:r>
      <w:r w:rsidRPr="00FC5BB8">
        <w:rPr>
          <w:rFonts w:ascii="仿宋" w:eastAsia="仿宋" w:hAnsi="仿宋" w:cs="宋体" w:hint="eastAsia"/>
          <w:sz w:val="32"/>
          <w:szCs w:val="30"/>
        </w:rPr>
        <w:br/>
        <w:t xml:space="preserve">    邀请招标的批准程序按照国家和本市有关规定执行，经批准采用邀请招标方式的，招标人应当在发出投标邀请书5日前，向建设工程所在</w:t>
      </w:r>
      <w:r w:rsidR="006B0FD5">
        <w:rPr>
          <w:rFonts w:ascii="仿宋" w:eastAsia="仿宋" w:hAnsi="仿宋" w:cs="宋体" w:hint="eastAsia"/>
          <w:sz w:val="32"/>
          <w:szCs w:val="30"/>
        </w:rPr>
        <w:t>区</w:t>
      </w:r>
      <w:r w:rsidRPr="00FC5BB8">
        <w:rPr>
          <w:rFonts w:ascii="仿宋" w:eastAsia="仿宋" w:hAnsi="仿宋" w:cs="宋体" w:hint="eastAsia"/>
          <w:sz w:val="32"/>
          <w:szCs w:val="30"/>
        </w:rPr>
        <w:t>建设行政主管部门备案。</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第十三条 </w:t>
      </w:r>
      <w:r w:rsidRPr="00FC5BB8">
        <w:rPr>
          <w:rFonts w:ascii="仿宋" w:eastAsia="仿宋" w:hAnsi="仿宋" w:cs="宋体" w:hint="eastAsia"/>
          <w:sz w:val="32"/>
          <w:szCs w:val="30"/>
        </w:rPr>
        <w:t>采用公开招标方式的，招标人应当通过国家或者本市规定的报刊、信息网络或者其他媒介发布招标公告，邀请不特定的法人或者其他组织投标。</w:t>
      </w:r>
      <w:r w:rsidRPr="00FC5BB8">
        <w:rPr>
          <w:rFonts w:ascii="仿宋" w:eastAsia="仿宋" w:hAnsi="仿宋" w:cs="宋体" w:hint="eastAsia"/>
          <w:sz w:val="32"/>
          <w:szCs w:val="30"/>
        </w:rPr>
        <w:br/>
        <w:t xml:space="preserve">    采用邀请招标方式的，招标人应当向3个以上具备承担招标项目的能力、资信良好的法人或者其他组织发出投标邀请书。</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第十四条</w:t>
      </w:r>
      <w:r w:rsidRPr="00FC5BB8">
        <w:rPr>
          <w:rFonts w:ascii="仿宋" w:eastAsia="仿宋" w:hAnsi="仿宋" w:cs="宋体" w:hint="eastAsia"/>
          <w:sz w:val="32"/>
          <w:szCs w:val="30"/>
        </w:rPr>
        <w:t xml:space="preserve"> 招标公告或者投标邀请书应当载明下列内容： </w:t>
      </w:r>
      <w:r w:rsidRPr="00FC5BB8">
        <w:rPr>
          <w:rFonts w:ascii="仿宋" w:eastAsia="仿宋" w:hAnsi="仿宋" w:cs="宋体" w:hint="eastAsia"/>
          <w:sz w:val="32"/>
          <w:szCs w:val="30"/>
        </w:rPr>
        <w:br/>
        <w:t xml:space="preserve">    （一）招标人的名称和地址； </w:t>
      </w:r>
      <w:r w:rsidRPr="00FC5BB8">
        <w:rPr>
          <w:rFonts w:ascii="仿宋" w:eastAsia="仿宋" w:hAnsi="仿宋" w:cs="宋体" w:hint="eastAsia"/>
          <w:sz w:val="32"/>
          <w:szCs w:val="30"/>
        </w:rPr>
        <w:br/>
        <w:t xml:space="preserve">    （二）招标项目的内容、规模、资金来源，或者货物的名称、数量、技术规格、资金来源； </w:t>
      </w:r>
      <w:r w:rsidRPr="00FC5BB8">
        <w:rPr>
          <w:rFonts w:ascii="仿宋" w:eastAsia="仿宋" w:hAnsi="仿宋" w:cs="宋体" w:hint="eastAsia"/>
          <w:sz w:val="32"/>
          <w:szCs w:val="30"/>
        </w:rPr>
        <w:br/>
        <w:t xml:space="preserve">    （三）招标项目的实施地点和工期，或者交货的地点和时间； </w:t>
      </w:r>
      <w:r w:rsidRPr="00FC5BB8">
        <w:rPr>
          <w:rFonts w:ascii="仿宋" w:eastAsia="仿宋" w:hAnsi="仿宋" w:cs="宋体" w:hint="eastAsia"/>
          <w:sz w:val="32"/>
          <w:szCs w:val="30"/>
        </w:rPr>
        <w:br/>
        <w:t xml:space="preserve">    （四）获取招标文件或者资格预审文件的地点、时间和方法； </w:t>
      </w:r>
      <w:r w:rsidRPr="00FC5BB8">
        <w:rPr>
          <w:rFonts w:ascii="仿宋" w:eastAsia="仿宋" w:hAnsi="仿宋" w:cs="宋体" w:hint="eastAsia"/>
          <w:sz w:val="32"/>
          <w:szCs w:val="30"/>
        </w:rPr>
        <w:br/>
        <w:t xml:space="preserve">    （五）对投标人的资质等级或者资格要求。</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第十五条</w:t>
      </w:r>
      <w:r w:rsidRPr="00FC5BB8">
        <w:rPr>
          <w:rFonts w:ascii="仿宋" w:eastAsia="仿宋" w:hAnsi="仿宋" w:cs="宋体" w:hint="eastAsia"/>
          <w:sz w:val="32"/>
          <w:szCs w:val="30"/>
        </w:rPr>
        <w:t xml:space="preserve"> 依法必须招标的建设工程，可以采取资格预审或者资格后审的方式对投标人进行资格审查。依法必须公</w:t>
      </w:r>
      <w:r w:rsidRPr="00FC5BB8">
        <w:rPr>
          <w:rFonts w:ascii="仿宋" w:eastAsia="仿宋" w:hAnsi="仿宋" w:cs="宋体" w:hint="eastAsia"/>
          <w:sz w:val="32"/>
          <w:szCs w:val="30"/>
        </w:rPr>
        <w:lastRenderedPageBreak/>
        <w:t>开招标的建设工程，投标人少于15家时，不得采用资格预审方式。</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第十六条</w:t>
      </w:r>
      <w:r w:rsidRPr="00FC5BB8">
        <w:rPr>
          <w:rFonts w:ascii="仿宋" w:eastAsia="仿宋" w:hAnsi="仿宋" w:cs="宋体" w:hint="eastAsia"/>
          <w:sz w:val="32"/>
          <w:szCs w:val="30"/>
        </w:rPr>
        <w:t xml:space="preserve"> 招标人应当根据招标项目的特点和有关法律、法规、规章的要求编制招标文件，明确评标标准与方法、投标有效期、投标人承担的风险范围、否决性条款等内容，并可设置有关信用评价、工程创优的奖励条款。招标人可以</w:t>
      </w:r>
      <w:proofErr w:type="gramStart"/>
      <w:r w:rsidRPr="00FC5BB8">
        <w:rPr>
          <w:rFonts w:ascii="仿宋" w:eastAsia="仿宋" w:hAnsi="仿宋" w:cs="宋体" w:hint="eastAsia"/>
          <w:sz w:val="32"/>
          <w:szCs w:val="30"/>
        </w:rPr>
        <w:t>参考市</w:t>
      </w:r>
      <w:proofErr w:type="gramEnd"/>
      <w:r w:rsidRPr="00FC5BB8">
        <w:rPr>
          <w:rFonts w:ascii="仿宋" w:eastAsia="仿宋" w:hAnsi="仿宋" w:cs="宋体" w:hint="eastAsia"/>
          <w:sz w:val="32"/>
          <w:szCs w:val="30"/>
        </w:rPr>
        <w:t>建设行政主管部门发布的评标细则编制评标标准与方法。</w:t>
      </w:r>
      <w:r w:rsidRPr="00FC5BB8">
        <w:rPr>
          <w:rFonts w:ascii="仿宋" w:eastAsia="仿宋" w:hAnsi="仿宋" w:cs="宋体" w:hint="eastAsia"/>
          <w:sz w:val="32"/>
          <w:szCs w:val="30"/>
        </w:rPr>
        <w:br/>
        <w:t xml:space="preserve">    采用工程量清单方式招标的，工程量清单应当作为招标文件的组成部分。</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第十七条</w:t>
      </w:r>
      <w:r w:rsidRPr="00FC5BB8">
        <w:rPr>
          <w:rFonts w:ascii="仿宋" w:eastAsia="仿宋" w:hAnsi="仿宋" w:cs="宋体" w:hint="eastAsia"/>
          <w:sz w:val="32"/>
          <w:szCs w:val="30"/>
        </w:rPr>
        <w:t xml:space="preserve"> 招标文件不得含有倾向或者排斥潜在投标人的内容；不得含有妨碍或者限制投标人之间公平竞争的内容；不得采用无限风险、所有风险或者类似语句规定风险范围。</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第十八条 </w:t>
      </w:r>
      <w:r w:rsidRPr="00FC5BB8">
        <w:rPr>
          <w:rFonts w:ascii="仿宋" w:eastAsia="仿宋" w:hAnsi="仿宋" w:cs="宋体" w:hint="eastAsia"/>
          <w:sz w:val="32"/>
          <w:szCs w:val="30"/>
        </w:rPr>
        <w:t>建设工程施工招标的招标人应当按照招标文件和本市计价规定编制招标控制价，并在投标截止时间5日前公布。</w:t>
      </w:r>
      <w:r w:rsidRPr="00FC5BB8">
        <w:rPr>
          <w:rFonts w:ascii="仿宋" w:eastAsia="仿宋" w:hAnsi="仿宋" w:cs="宋体" w:hint="eastAsia"/>
          <w:sz w:val="32"/>
          <w:szCs w:val="30"/>
        </w:rPr>
        <w:br/>
        <w:t xml:space="preserve">    投标人对招标控制价有异议的，应当在投标截止时间3日前向市建设工程造价管理机构提出复核申请。经复核确有错误的，应当责成招标人修改后重新公布，并依法重新确定开标日期。</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第十九条 </w:t>
      </w:r>
      <w:r w:rsidRPr="00FC5BB8">
        <w:rPr>
          <w:rFonts w:ascii="仿宋" w:eastAsia="仿宋" w:hAnsi="仿宋" w:cs="宋体" w:hint="eastAsia"/>
          <w:sz w:val="32"/>
          <w:szCs w:val="30"/>
        </w:rPr>
        <w:t>招标人应当在招标文件中将否决性条款集中单列。</w:t>
      </w:r>
      <w:r w:rsidRPr="00FC5BB8">
        <w:rPr>
          <w:rFonts w:ascii="仿宋" w:eastAsia="仿宋" w:hAnsi="仿宋" w:cs="宋体" w:hint="eastAsia"/>
          <w:sz w:val="32"/>
          <w:szCs w:val="30"/>
        </w:rPr>
        <w:br/>
        <w:t xml:space="preserve">    否决性条款应当明确，易于判断。招标文件中其他条款与单列的否决性条款不一致的，以单列的否决性条款为准。</w:t>
      </w:r>
      <w:r w:rsidRPr="00FC5BB8">
        <w:rPr>
          <w:rFonts w:ascii="仿宋" w:eastAsia="仿宋" w:hAnsi="仿宋" w:cs="宋体" w:hint="eastAsia"/>
          <w:sz w:val="32"/>
          <w:szCs w:val="30"/>
        </w:rPr>
        <w:lastRenderedPageBreak/>
        <w:t>招标文件补遗中增加否决性条款的，招标人应当重新单列完整的否决性条款，并发给所有投标人。</w:t>
      </w:r>
      <w:r w:rsidRPr="00FC5BB8">
        <w:rPr>
          <w:rFonts w:ascii="仿宋" w:eastAsia="仿宋" w:hAnsi="仿宋" w:cs="宋体" w:hint="eastAsia"/>
          <w:sz w:val="32"/>
          <w:szCs w:val="30"/>
        </w:rPr>
        <w:br/>
        <w:t xml:space="preserve">    本规定所称的否决性条款，是指招标文件中规定的不予受理投标或者作为无效投标处理等否定投标文件效力的条款。</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第二十条 </w:t>
      </w:r>
      <w:r w:rsidRPr="00FC5BB8">
        <w:rPr>
          <w:rFonts w:ascii="仿宋" w:eastAsia="仿宋" w:hAnsi="仿宋" w:cs="宋体" w:hint="eastAsia"/>
          <w:sz w:val="32"/>
          <w:szCs w:val="30"/>
        </w:rPr>
        <w:t>招标文件应当明确投标有效期。因特殊情况需要延长投标有效期的，招标人应当在投标有效期结束5日前以书面形式通知所有投标人，并同时报告建设工程招标投标监督管理机构。</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第二十一条</w:t>
      </w:r>
      <w:r w:rsidRPr="00FC5BB8">
        <w:rPr>
          <w:rFonts w:ascii="仿宋" w:eastAsia="仿宋" w:hAnsi="仿宋" w:cs="宋体" w:hint="eastAsia"/>
          <w:sz w:val="32"/>
          <w:szCs w:val="30"/>
        </w:rPr>
        <w:t xml:space="preserve"> 依法必须招标的建设工程，招标人应当在招标文件发出的同时，将招标文件报建设工程招标投标监督管理机构备案。建设工程招标投标监督管理机构发现招标文件有违反法律、法规、规章内容的，应当责令招标人改正。</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第二十二条 </w:t>
      </w:r>
      <w:r w:rsidRPr="00FC5BB8">
        <w:rPr>
          <w:rFonts w:ascii="仿宋" w:eastAsia="仿宋" w:hAnsi="仿宋" w:cs="宋体" w:hint="eastAsia"/>
          <w:sz w:val="32"/>
          <w:szCs w:val="30"/>
        </w:rPr>
        <w:t>招标人应当确定投标人编制投标文件所需要的合理时间；依法必须招标的建设工程，自招标文件开始发出之日起至投标人提交投标文件截止之日止，不得少于20日。</w:t>
      </w:r>
      <w:r w:rsidRPr="00FC5BB8">
        <w:rPr>
          <w:rFonts w:ascii="仿宋" w:eastAsia="仿宋" w:hAnsi="仿宋" w:cs="宋体" w:hint="eastAsia"/>
          <w:sz w:val="32"/>
          <w:szCs w:val="30"/>
        </w:rPr>
        <w:br/>
        <w:t xml:space="preserve">    发出招标文件可以与发布招标公告同时进行。</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第二十三条</w:t>
      </w:r>
      <w:r w:rsidRPr="00FC5BB8">
        <w:rPr>
          <w:rFonts w:ascii="仿宋" w:eastAsia="仿宋" w:hAnsi="仿宋" w:cs="宋体" w:hint="eastAsia"/>
          <w:sz w:val="32"/>
          <w:szCs w:val="30"/>
        </w:rPr>
        <w:t xml:space="preserve"> 招标人可以依法对已发出的招标文件进行必要的澄清或者修改。澄清或者修改的内容作为招标文件的组成部分，同时报告建设工程招标投标监督管理机构。</w:t>
      </w:r>
    </w:p>
    <w:p w:rsidR="0027756D" w:rsidRPr="00FC5BB8" w:rsidRDefault="0027756D" w:rsidP="00B955F8">
      <w:pPr>
        <w:pStyle w:val="a3"/>
        <w:spacing w:beforeLines="100" w:before="312" w:afterLines="100" w:after="312" w:line="560" w:lineRule="exact"/>
        <w:jc w:val="center"/>
        <w:rPr>
          <w:rFonts w:ascii="黑体" w:eastAsia="黑体" w:hAnsi="黑体" w:cs="宋体"/>
          <w:sz w:val="32"/>
          <w:szCs w:val="30"/>
        </w:rPr>
      </w:pPr>
      <w:r w:rsidRPr="00FC5BB8">
        <w:rPr>
          <w:rFonts w:ascii="黑体" w:eastAsia="黑体" w:hAnsi="黑体" w:cs="宋体" w:hint="eastAsia"/>
          <w:sz w:val="32"/>
          <w:szCs w:val="30"/>
        </w:rPr>
        <w:t>第三章　投标</w:t>
      </w:r>
    </w:p>
    <w:p w:rsidR="00875687" w:rsidRPr="00FC5BB8" w:rsidRDefault="0027756D" w:rsidP="00FC5BB8">
      <w:pPr>
        <w:pStyle w:val="a3"/>
        <w:spacing w:line="560" w:lineRule="exact"/>
        <w:ind w:firstLine="600"/>
        <w:rPr>
          <w:rFonts w:ascii="仿宋" w:eastAsia="仿宋" w:hAnsi="仿宋" w:cs="宋体"/>
          <w:sz w:val="32"/>
          <w:szCs w:val="30"/>
        </w:rPr>
      </w:pPr>
      <w:r w:rsidRPr="00FC5BB8">
        <w:rPr>
          <w:rFonts w:ascii="黑体" w:eastAsia="黑体" w:hAnsi="黑体" w:cs="宋体" w:hint="eastAsia"/>
          <w:sz w:val="32"/>
          <w:szCs w:val="30"/>
        </w:rPr>
        <w:t>第二十四条</w:t>
      </w:r>
      <w:r w:rsidRPr="00FC5BB8">
        <w:rPr>
          <w:rFonts w:ascii="仿宋" w:eastAsia="仿宋" w:hAnsi="仿宋" w:cs="宋体" w:hint="eastAsia"/>
          <w:sz w:val="32"/>
          <w:szCs w:val="30"/>
        </w:rPr>
        <w:t xml:space="preserve"> 具备法律、法规、规章和招标文件规定的资</w:t>
      </w:r>
      <w:r w:rsidRPr="00FC5BB8">
        <w:rPr>
          <w:rFonts w:ascii="仿宋" w:eastAsia="仿宋" w:hAnsi="仿宋" w:cs="宋体" w:hint="eastAsia"/>
          <w:sz w:val="32"/>
          <w:szCs w:val="30"/>
        </w:rPr>
        <w:lastRenderedPageBreak/>
        <w:t>质的法人或者其他组织，可以参加与其资质和经营范围相适应的建设工程投标。</w:t>
      </w:r>
      <w:r w:rsidRPr="00FC5BB8">
        <w:rPr>
          <w:rFonts w:ascii="仿宋" w:eastAsia="仿宋" w:hAnsi="仿宋" w:cs="宋体" w:hint="eastAsia"/>
          <w:sz w:val="32"/>
          <w:szCs w:val="30"/>
        </w:rPr>
        <w:br/>
        <w:t xml:space="preserve">    违反建筑市场管理、建设工程质量安全等法律、法规、规章，受到限制招投标处理的，在限制投标期限内不得参加建设工程投标。</w:t>
      </w:r>
      <w:r w:rsidRPr="00FC5BB8">
        <w:rPr>
          <w:rFonts w:ascii="仿宋" w:eastAsia="仿宋" w:hAnsi="仿宋" w:cs="宋体" w:hint="eastAsia"/>
          <w:sz w:val="32"/>
          <w:szCs w:val="30"/>
        </w:rPr>
        <w:br/>
        <w:t xml:space="preserve">    法定代表人为同一人或者存在控股和被控股关系的两个以上单位，不得在同一招标中投标。</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第二十五条 </w:t>
      </w:r>
      <w:r w:rsidRPr="00FC5BB8">
        <w:rPr>
          <w:rFonts w:ascii="仿宋" w:eastAsia="仿宋" w:hAnsi="仿宋" w:cs="宋体" w:hint="eastAsia"/>
          <w:sz w:val="32"/>
          <w:szCs w:val="30"/>
        </w:rPr>
        <w:t>投标人应当在投标截止时间前，将投标文件密封送达指定地点。招标人收到投标文件后应当出具签收凭证，在开标前不得开启投标文件。</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第二十六条 </w:t>
      </w:r>
      <w:r w:rsidRPr="00FC5BB8">
        <w:rPr>
          <w:rFonts w:ascii="仿宋" w:eastAsia="仿宋" w:hAnsi="仿宋" w:cs="宋体" w:hint="eastAsia"/>
          <w:sz w:val="32"/>
          <w:szCs w:val="30"/>
        </w:rPr>
        <w:t>投标人在投标截止时间前，可以补充、修改或者撤回已提交的投标文件，并书面通知招标人。补充或者修改的内容为投标文件的组成部分。</w:t>
      </w:r>
      <w:r w:rsidRPr="00FC5BB8">
        <w:rPr>
          <w:rFonts w:ascii="仿宋" w:eastAsia="仿宋" w:hAnsi="仿宋" w:cs="宋体" w:hint="eastAsia"/>
          <w:sz w:val="32"/>
          <w:szCs w:val="30"/>
        </w:rPr>
        <w:br/>
        <w:t xml:space="preserve">    投标人对投标文件中的报价进行调整的，应当附具详细的调整内容和价格，调整后的报价为最终投标报价。</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第二十七条</w:t>
      </w:r>
      <w:r w:rsidRPr="00FC5BB8">
        <w:rPr>
          <w:rFonts w:ascii="仿宋" w:eastAsia="仿宋" w:hAnsi="仿宋" w:cs="宋体" w:hint="eastAsia"/>
          <w:sz w:val="32"/>
          <w:szCs w:val="30"/>
        </w:rPr>
        <w:t xml:space="preserve"> 招标人要求投标人提供投标担保的，应当在招标文件中明确，但最高不得超过法律、法规、规章规定的限额。</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第二十八条 </w:t>
      </w:r>
      <w:r w:rsidRPr="00FC5BB8">
        <w:rPr>
          <w:rFonts w:ascii="仿宋" w:eastAsia="仿宋" w:hAnsi="仿宋" w:cs="宋体" w:hint="eastAsia"/>
          <w:sz w:val="32"/>
          <w:szCs w:val="30"/>
        </w:rPr>
        <w:t xml:space="preserve">招标人与投标人不得有下列串通投标的行为： </w:t>
      </w:r>
      <w:r w:rsidRPr="00FC5BB8">
        <w:rPr>
          <w:rFonts w:ascii="仿宋" w:eastAsia="仿宋" w:hAnsi="仿宋" w:cs="宋体" w:hint="eastAsia"/>
          <w:sz w:val="32"/>
          <w:szCs w:val="30"/>
        </w:rPr>
        <w:br/>
        <w:t xml:space="preserve">    （一）招标人在开标前泄露投标文件内容，或者授意投标人补充、修改投标文件内容； </w:t>
      </w:r>
      <w:r w:rsidRPr="00FC5BB8">
        <w:rPr>
          <w:rFonts w:ascii="仿宋" w:eastAsia="仿宋" w:hAnsi="仿宋" w:cs="宋体" w:hint="eastAsia"/>
          <w:sz w:val="32"/>
          <w:szCs w:val="30"/>
        </w:rPr>
        <w:br/>
        <w:t xml:space="preserve">    （二）招标人直接或者间接向投标人泄露标底、评标委员会成员名单等应当保密的信息； </w:t>
      </w:r>
      <w:r w:rsidRPr="00FC5BB8">
        <w:rPr>
          <w:rFonts w:ascii="仿宋" w:eastAsia="仿宋" w:hAnsi="仿宋" w:cs="宋体" w:hint="eastAsia"/>
          <w:sz w:val="32"/>
          <w:szCs w:val="30"/>
        </w:rPr>
        <w:br/>
      </w:r>
      <w:r w:rsidRPr="00FC5BB8">
        <w:rPr>
          <w:rFonts w:ascii="仿宋" w:eastAsia="仿宋" w:hAnsi="仿宋" w:cs="宋体" w:hint="eastAsia"/>
          <w:sz w:val="32"/>
          <w:szCs w:val="30"/>
        </w:rPr>
        <w:lastRenderedPageBreak/>
        <w:t xml:space="preserve">    （三）招标人组织、授意或者暗示其他投标人为特定投标人中标创造条件或者提供方便； </w:t>
      </w:r>
      <w:r w:rsidRPr="00FC5BB8">
        <w:rPr>
          <w:rFonts w:ascii="仿宋" w:eastAsia="仿宋" w:hAnsi="仿宋" w:cs="宋体" w:hint="eastAsia"/>
          <w:sz w:val="32"/>
          <w:szCs w:val="30"/>
        </w:rPr>
        <w:br/>
        <w:t xml:space="preserve">    （四）招标人授意资格审查委员会或者评标委员会对申请人或者投标人进行区别对待； </w:t>
      </w:r>
      <w:r w:rsidRPr="00FC5BB8">
        <w:rPr>
          <w:rFonts w:ascii="仿宋" w:eastAsia="仿宋" w:hAnsi="仿宋" w:cs="宋体" w:hint="eastAsia"/>
          <w:sz w:val="32"/>
          <w:szCs w:val="30"/>
        </w:rPr>
        <w:br/>
        <w:t xml:space="preserve">    （五）法律、法规、规章规定的招标人与投标人之间的其他串通投标行为。</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第二十九条</w:t>
      </w:r>
      <w:r w:rsidRPr="00FC5BB8">
        <w:rPr>
          <w:rFonts w:ascii="仿宋" w:eastAsia="仿宋" w:hAnsi="仿宋" w:cs="宋体" w:hint="eastAsia"/>
          <w:sz w:val="32"/>
          <w:szCs w:val="30"/>
        </w:rPr>
        <w:t xml:space="preserve"> 投标人之间不得有下列串通投标的行为： </w:t>
      </w:r>
      <w:r w:rsidRPr="00FC5BB8">
        <w:rPr>
          <w:rFonts w:ascii="仿宋" w:eastAsia="仿宋" w:hAnsi="仿宋" w:cs="宋体" w:hint="eastAsia"/>
          <w:sz w:val="32"/>
          <w:szCs w:val="30"/>
        </w:rPr>
        <w:br/>
        <w:t xml:space="preserve">    （一）相互约定抬高或者压低投标报价； </w:t>
      </w:r>
      <w:r w:rsidRPr="00FC5BB8">
        <w:rPr>
          <w:rFonts w:ascii="仿宋" w:eastAsia="仿宋" w:hAnsi="仿宋" w:cs="宋体" w:hint="eastAsia"/>
          <w:sz w:val="32"/>
          <w:szCs w:val="30"/>
        </w:rPr>
        <w:br/>
        <w:t xml:space="preserve">    （二）为谋取特定投标人中标或者排斥其他投标人而联合采取行动； </w:t>
      </w:r>
      <w:r w:rsidRPr="00FC5BB8">
        <w:rPr>
          <w:rFonts w:ascii="仿宋" w:eastAsia="仿宋" w:hAnsi="仿宋" w:cs="宋体" w:hint="eastAsia"/>
          <w:sz w:val="32"/>
          <w:szCs w:val="30"/>
        </w:rPr>
        <w:br/>
        <w:t xml:space="preserve">    （三）属于同一协会、商会、集团公司等组织成员的投标人，按照该组织要求在投标中采取协同行动； </w:t>
      </w:r>
      <w:r w:rsidRPr="00FC5BB8">
        <w:rPr>
          <w:rFonts w:ascii="仿宋" w:eastAsia="仿宋" w:hAnsi="仿宋" w:cs="宋体" w:hint="eastAsia"/>
          <w:sz w:val="32"/>
          <w:szCs w:val="30"/>
        </w:rPr>
        <w:br/>
        <w:t xml:space="preserve">    （四）法律、法规、规章规定的投标人之间的其他串通投标行为。</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第三十条 </w:t>
      </w:r>
      <w:r w:rsidRPr="00FC5BB8">
        <w:rPr>
          <w:rFonts w:ascii="仿宋" w:eastAsia="仿宋" w:hAnsi="仿宋" w:cs="宋体" w:hint="eastAsia"/>
          <w:sz w:val="32"/>
          <w:szCs w:val="30"/>
        </w:rPr>
        <w:t xml:space="preserve">投标人不得有下列以他人名义投标的行为： </w:t>
      </w:r>
      <w:r w:rsidRPr="00FC5BB8">
        <w:rPr>
          <w:rFonts w:ascii="仿宋" w:eastAsia="仿宋" w:hAnsi="仿宋" w:cs="宋体" w:hint="eastAsia"/>
          <w:sz w:val="32"/>
          <w:szCs w:val="30"/>
        </w:rPr>
        <w:br/>
        <w:t xml:space="preserve">    （一）使用其他单位资格或者资质证书投标； </w:t>
      </w:r>
      <w:r w:rsidRPr="00FC5BB8">
        <w:rPr>
          <w:rFonts w:ascii="仿宋" w:eastAsia="仿宋" w:hAnsi="仿宋" w:cs="宋体" w:hint="eastAsia"/>
          <w:sz w:val="32"/>
          <w:szCs w:val="30"/>
        </w:rPr>
        <w:br/>
        <w:t xml:space="preserve">    （二）投标时使用其他单位印章，或者由其他单位法定代表人签字； </w:t>
      </w:r>
      <w:r w:rsidRPr="00FC5BB8">
        <w:rPr>
          <w:rFonts w:ascii="仿宋" w:eastAsia="仿宋" w:hAnsi="仿宋" w:cs="宋体" w:hint="eastAsia"/>
          <w:sz w:val="32"/>
          <w:szCs w:val="30"/>
        </w:rPr>
        <w:br/>
        <w:t xml:space="preserve">    （三）项目负责人或者主要技术人员非本单位人员； </w:t>
      </w:r>
      <w:r w:rsidRPr="00FC5BB8">
        <w:rPr>
          <w:rFonts w:ascii="仿宋" w:eastAsia="仿宋" w:hAnsi="仿宋" w:cs="宋体" w:hint="eastAsia"/>
          <w:sz w:val="32"/>
          <w:szCs w:val="30"/>
        </w:rPr>
        <w:br/>
        <w:t xml:space="preserve">    （四）投标担保采用转账支票、汇款等方式，但不是从投标人的基本账户转出，采用银行保函、银行汇票等方式，但不是由投标人开立基本账户的银行出具； </w:t>
      </w:r>
      <w:r w:rsidRPr="00FC5BB8">
        <w:rPr>
          <w:rFonts w:ascii="仿宋" w:eastAsia="仿宋" w:hAnsi="仿宋" w:cs="宋体" w:hint="eastAsia"/>
          <w:sz w:val="32"/>
          <w:szCs w:val="30"/>
        </w:rPr>
        <w:br/>
        <w:t xml:space="preserve">    （五）法律、法规、规章规定的以他人名义投标的其他行为。</w:t>
      </w:r>
      <w:r w:rsidRPr="00FC5BB8">
        <w:rPr>
          <w:rFonts w:ascii="仿宋" w:eastAsia="仿宋" w:hAnsi="仿宋" w:cs="宋体" w:hint="eastAsia"/>
          <w:sz w:val="32"/>
          <w:szCs w:val="30"/>
        </w:rPr>
        <w:br/>
      </w:r>
      <w:r w:rsidRPr="00FC5BB8">
        <w:rPr>
          <w:rFonts w:ascii="仿宋" w:eastAsia="仿宋" w:hAnsi="仿宋" w:cs="宋体" w:hint="eastAsia"/>
          <w:sz w:val="32"/>
          <w:szCs w:val="30"/>
        </w:rPr>
        <w:lastRenderedPageBreak/>
        <w:t xml:space="preserve">   </w:t>
      </w:r>
      <w:r w:rsidRPr="00FC5BB8">
        <w:rPr>
          <w:rFonts w:ascii="黑体" w:eastAsia="黑体" w:hAnsi="黑体" w:cs="宋体" w:hint="eastAsia"/>
          <w:sz w:val="32"/>
          <w:szCs w:val="30"/>
        </w:rPr>
        <w:t xml:space="preserve"> 第三十一条 </w:t>
      </w:r>
      <w:r w:rsidRPr="00FC5BB8">
        <w:rPr>
          <w:rFonts w:ascii="仿宋" w:eastAsia="仿宋" w:hAnsi="仿宋" w:cs="宋体" w:hint="eastAsia"/>
          <w:sz w:val="32"/>
          <w:szCs w:val="30"/>
        </w:rPr>
        <w:t xml:space="preserve">投标人不得有下列弄虚作假的行为： </w:t>
      </w:r>
      <w:r w:rsidRPr="00FC5BB8">
        <w:rPr>
          <w:rFonts w:ascii="仿宋" w:eastAsia="仿宋" w:hAnsi="仿宋" w:cs="宋体" w:hint="eastAsia"/>
          <w:sz w:val="32"/>
          <w:szCs w:val="30"/>
        </w:rPr>
        <w:br/>
        <w:t xml:space="preserve">    （一）使用伪造、变造或者无效的资质或者资格证书、印鉴参加投标； </w:t>
      </w:r>
      <w:r w:rsidRPr="00FC5BB8">
        <w:rPr>
          <w:rFonts w:ascii="仿宋" w:eastAsia="仿宋" w:hAnsi="仿宋" w:cs="宋体" w:hint="eastAsia"/>
          <w:sz w:val="32"/>
          <w:szCs w:val="30"/>
        </w:rPr>
        <w:br/>
        <w:t xml:space="preserve">    （二）伪造、虚报业绩或者财务状况； </w:t>
      </w:r>
      <w:r w:rsidRPr="00FC5BB8">
        <w:rPr>
          <w:rFonts w:ascii="仿宋" w:eastAsia="仿宋" w:hAnsi="仿宋" w:cs="宋体" w:hint="eastAsia"/>
          <w:sz w:val="32"/>
          <w:szCs w:val="30"/>
        </w:rPr>
        <w:br/>
        <w:t xml:space="preserve">    （三）伪造项目负责人或者主要技术、管理人员从业简历、劳动关系证明； </w:t>
      </w:r>
      <w:r w:rsidRPr="00FC5BB8">
        <w:rPr>
          <w:rFonts w:ascii="仿宋" w:eastAsia="仿宋" w:hAnsi="仿宋" w:cs="宋体" w:hint="eastAsia"/>
          <w:sz w:val="32"/>
          <w:szCs w:val="30"/>
        </w:rPr>
        <w:br/>
        <w:t xml:space="preserve">    （四）隐瞒招标文件要求提供的信息，或者提供虚假的信息； </w:t>
      </w:r>
      <w:r w:rsidRPr="00FC5BB8">
        <w:rPr>
          <w:rFonts w:ascii="仿宋" w:eastAsia="仿宋" w:hAnsi="仿宋" w:cs="宋体" w:hint="eastAsia"/>
          <w:sz w:val="32"/>
          <w:szCs w:val="30"/>
        </w:rPr>
        <w:br/>
        <w:t xml:space="preserve">    （五）法律、法规、规章规定的其他弄虚作假行为。</w:t>
      </w:r>
    </w:p>
    <w:p w:rsidR="00875687" w:rsidRPr="00FC5BB8" w:rsidRDefault="0027756D" w:rsidP="00CD2FC3">
      <w:pPr>
        <w:pStyle w:val="a3"/>
        <w:spacing w:beforeLines="100" w:before="312" w:afterLines="100" w:after="312" w:line="560" w:lineRule="exact"/>
        <w:jc w:val="center"/>
        <w:rPr>
          <w:rFonts w:ascii="黑体" w:eastAsia="黑体" w:hAnsi="黑体" w:cs="宋体"/>
          <w:sz w:val="32"/>
          <w:szCs w:val="30"/>
        </w:rPr>
      </w:pPr>
      <w:r w:rsidRPr="00FC5BB8">
        <w:rPr>
          <w:rFonts w:ascii="黑体" w:eastAsia="黑体" w:hAnsi="黑体" w:cs="宋体" w:hint="eastAsia"/>
          <w:sz w:val="32"/>
          <w:szCs w:val="30"/>
        </w:rPr>
        <w:t>第四章　开标、评标和中标</w:t>
      </w:r>
    </w:p>
    <w:p w:rsidR="00372867" w:rsidRPr="00FC5BB8" w:rsidRDefault="0027756D" w:rsidP="00FC5BB8">
      <w:pPr>
        <w:pStyle w:val="a3"/>
        <w:spacing w:line="560" w:lineRule="exact"/>
        <w:ind w:firstLine="600"/>
        <w:rPr>
          <w:rFonts w:ascii="仿宋" w:eastAsia="仿宋" w:hAnsi="仿宋" w:cs="宋体"/>
          <w:sz w:val="32"/>
          <w:szCs w:val="30"/>
        </w:rPr>
      </w:pPr>
      <w:r w:rsidRPr="00FC5BB8">
        <w:rPr>
          <w:rFonts w:ascii="黑体" w:eastAsia="黑体" w:hAnsi="黑体" w:cs="宋体" w:hint="eastAsia"/>
          <w:sz w:val="32"/>
          <w:szCs w:val="30"/>
        </w:rPr>
        <w:t xml:space="preserve">第三十二条 </w:t>
      </w:r>
      <w:r w:rsidRPr="00FC5BB8">
        <w:rPr>
          <w:rFonts w:ascii="仿宋" w:eastAsia="仿宋" w:hAnsi="仿宋" w:cs="宋体" w:hint="eastAsia"/>
          <w:sz w:val="32"/>
          <w:szCs w:val="30"/>
        </w:rPr>
        <w:t>开标应当在招标文件确定的时间、地点进行。开标由招标人主持，邀请所有投标人参加。</w:t>
      </w:r>
      <w:r w:rsidRPr="00FC5BB8">
        <w:rPr>
          <w:rFonts w:ascii="仿宋" w:eastAsia="仿宋" w:hAnsi="仿宋" w:cs="宋体" w:hint="eastAsia"/>
          <w:sz w:val="32"/>
          <w:szCs w:val="30"/>
        </w:rPr>
        <w:br/>
      </w:r>
      <w:r w:rsidRPr="00FC5BB8">
        <w:rPr>
          <w:rFonts w:ascii="黑体" w:eastAsia="黑体" w:hAnsi="黑体" w:cs="宋体" w:hint="eastAsia"/>
          <w:sz w:val="32"/>
          <w:szCs w:val="30"/>
        </w:rPr>
        <w:t xml:space="preserve">    第三十三条</w:t>
      </w:r>
      <w:r w:rsidRPr="00FC5BB8">
        <w:rPr>
          <w:rFonts w:ascii="仿宋" w:eastAsia="仿宋" w:hAnsi="仿宋" w:cs="宋体" w:hint="eastAsia"/>
          <w:sz w:val="32"/>
          <w:szCs w:val="30"/>
        </w:rPr>
        <w:t xml:space="preserve"> 投标文件有下列情形之一的，招标人应当不予受理： </w:t>
      </w:r>
      <w:r w:rsidRPr="00FC5BB8">
        <w:rPr>
          <w:rFonts w:ascii="仿宋" w:eastAsia="仿宋" w:hAnsi="仿宋" w:cs="宋体" w:hint="eastAsia"/>
          <w:sz w:val="32"/>
          <w:szCs w:val="30"/>
        </w:rPr>
        <w:br/>
        <w:t xml:space="preserve">    （一）逾期送达或者未送达指定地点的； </w:t>
      </w:r>
      <w:r w:rsidRPr="00FC5BB8">
        <w:rPr>
          <w:rFonts w:ascii="仿宋" w:eastAsia="仿宋" w:hAnsi="仿宋" w:cs="宋体" w:hint="eastAsia"/>
          <w:sz w:val="32"/>
          <w:szCs w:val="30"/>
        </w:rPr>
        <w:br/>
        <w:t xml:space="preserve">    （二）未按照招标文件要求密封的； </w:t>
      </w:r>
      <w:r w:rsidRPr="00FC5BB8">
        <w:rPr>
          <w:rFonts w:ascii="仿宋" w:eastAsia="仿宋" w:hAnsi="仿宋" w:cs="宋体" w:hint="eastAsia"/>
          <w:sz w:val="32"/>
          <w:szCs w:val="30"/>
        </w:rPr>
        <w:br/>
        <w:t xml:space="preserve">    （三）属于招标文件中否决性条款规定不予受理情形的。</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第三十四条</w:t>
      </w:r>
      <w:r w:rsidRPr="00FC5BB8">
        <w:rPr>
          <w:rFonts w:ascii="仿宋" w:eastAsia="仿宋" w:hAnsi="仿宋" w:cs="宋体" w:hint="eastAsia"/>
          <w:sz w:val="32"/>
          <w:szCs w:val="30"/>
        </w:rPr>
        <w:t xml:space="preserve"> 投标人有下列情形之一的，视为放弃投标： </w:t>
      </w:r>
      <w:r w:rsidRPr="00FC5BB8">
        <w:rPr>
          <w:rFonts w:ascii="仿宋" w:eastAsia="仿宋" w:hAnsi="仿宋" w:cs="宋体" w:hint="eastAsia"/>
          <w:sz w:val="32"/>
          <w:szCs w:val="30"/>
        </w:rPr>
        <w:br/>
        <w:t xml:space="preserve">    （一）投标人的法定代表人或者委托代理人未按规定参加开标的； </w:t>
      </w:r>
      <w:r w:rsidRPr="00FC5BB8">
        <w:rPr>
          <w:rFonts w:ascii="仿宋" w:eastAsia="仿宋" w:hAnsi="仿宋" w:cs="宋体" w:hint="eastAsia"/>
          <w:sz w:val="32"/>
          <w:szCs w:val="30"/>
        </w:rPr>
        <w:br/>
        <w:t xml:space="preserve">    （二）招标文件中要求项目负责人参加开标而项目负责人未参加的。</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第三十五条</w:t>
      </w:r>
      <w:r w:rsidRPr="00FC5BB8">
        <w:rPr>
          <w:rFonts w:ascii="仿宋" w:eastAsia="仿宋" w:hAnsi="仿宋" w:cs="宋体" w:hint="eastAsia"/>
          <w:sz w:val="32"/>
          <w:szCs w:val="30"/>
        </w:rPr>
        <w:t xml:space="preserve"> 评标由招标人依法组建的评标委员会负责。</w:t>
      </w:r>
      <w:r w:rsidRPr="00FC5BB8">
        <w:rPr>
          <w:rFonts w:ascii="仿宋" w:eastAsia="仿宋" w:hAnsi="仿宋" w:cs="宋体" w:hint="eastAsia"/>
          <w:sz w:val="32"/>
          <w:szCs w:val="30"/>
        </w:rPr>
        <w:br/>
      </w:r>
      <w:r w:rsidRPr="00FC5BB8">
        <w:rPr>
          <w:rFonts w:ascii="仿宋" w:eastAsia="仿宋" w:hAnsi="仿宋" w:cs="宋体" w:hint="eastAsia"/>
          <w:sz w:val="32"/>
          <w:szCs w:val="30"/>
        </w:rPr>
        <w:lastRenderedPageBreak/>
        <w:t xml:space="preserve">    评标委员会由招标人代表和有关技术、经济等方面的专家组成。依法必须公开招标的建设工程，评标委员会成员人数为5人以上单数，其中招标人代表不得超过三分之一。评标委员会的专家成员，应当由招标人从建设工程评标专家库中随机抽取。</w:t>
      </w:r>
      <w:r w:rsidRPr="00FC5BB8">
        <w:rPr>
          <w:rFonts w:ascii="仿宋" w:eastAsia="仿宋" w:hAnsi="仿宋" w:cs="宋体" w:hint="eastAsia"/>
          <w:sz w:val="32"/>
          <w:szCs w:val="30"/>
        </w:rPr>
        <w:br/>
        <w:t xml:space="preserve">    中标通知书发出前，评标委员会成员的名单应当保密。</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第三十六条</w:t>
      </w:r>
      <w:r w:rsidRPr="00FC5BB8">
        <w:rPr>
          <w:rFonts w:ascii="仿宋" w:eastAsia="仿宋" w:hAnsi="仿宋" w:cs="宋体" w:hint="eastAsia"/>
          <w:sz w:val="32"/>
          <w:szCs w:val="30"/>
        </w:rPr>
        <w:t xml:space="preserve"> 评标委员会成员有下列情形之一的，应当主动向招标人提出回避；未主动回避的，招标人、市建设行政主管部门或者</w:t>
      </w:r>
      <w:r w:rsidR="006B0FD5">
        <w:rPr>
          <w:rFonts w:ascii="仿宋" w:eastAsia="仿宋" w:hAnsi="仿宋" w:cs="宋体" w:hint="eastAsia"/>
          <w:sz w:val="32"/>
          <w:szCs w:val="30"/>
        </w:rPr>
        <w:t>区</w:t>
      </w:r>
      <w:r w:rsidRPr="00FC5BB8">
        <w:rPr>
          <w:rFonts w:ascii="仿宋" w:eastAsia="仿宋" w:hAnsi="仿宋" w:cs="宋体" w:hint="eastAsia"/>
          <w:sz w:val="32"/>
          <w:szCs w:val="30"/>
        </w:rPr>
        <w:t xml:space="preserve">建设行政主管部门发现后，应当立即停止其参与评标活动： </w:t>
      </w:r>
      <w:r w:rsidRPr="00FC5BB8">
        <w:rPr>
          <w:rFonts w:ascii="仿宋" w:eastAsia="仿宋" w:hAnsi="仿宋" w:cs="宋体" w:hint="eastAsia"/>
          <w:sz w:val="32"/>
          <w:szCs w:val="30"/>
        </w:rPr>
        <w:br/>
        <w:t xml:space="preserve">    （一）是投标人的主要负责人及其近亲属的； </w:t>
      </w:r>
      <w:r w:rsidRPr="00FC5BB8">
        <w:rPr>
          <w:rFonts w:ascii="仿宋" w:eastAsia="仿宋" w:hAnsi="仿宋" w:cs="宋体" w:hint="eastAsia"/>
          <w:sz w:val="32"/>
          <w:szCs w:val="30"/>
        </w:rPr>
        <w:br/>
        <w:t xml:space="preserve">    （二）是项目主管部门或者行政监督部门工作人员的； </w:t>
      </w:r>
      <w:r w:rsidRPr="00FC5BB8">
        <w:rPr>
          <w:rFonts w:ascii="仿宋" w:eastAsia="仿宋" w:hAnsi="仿宋" w:cs="宋体" w:hint="eastAsia"/>
          <w:sz w:val="32"/>
          <w:szCs w:val="30"/>
        </w:rPr>
        <w:br/>
        <w:t xml:space="preserve">    （三）与投标人有经济利益等利害关系，可能影响评标活动公正性的； </w:t>
      </w:r>
      <w:r w:rsidRPr="00FC5BB8">
        <w:rPr>
          <w:rFonts w:ascii="仿宋" w:eastAsia="仿宋" w:hAnsi="仿宋" w:cs="宋体" w:hint="eastAsia"/>
          <w:sz w:val="32"/>
          <w:szCs w:val="30"/>
        </w:rPr>
        <w:br/>
        <w:t xml:space="preserve">    （四）因在招标、评标以及其他招标投标活动中从事违法行为而受过行政处罚或者刑事处罚的； </w:t>
      </w:r>
      <w:r w:rsidRPr="00FC5BB8">
        <w:rPr>
          <w:rFonts w:ascii="仿宋" w:eastAsia="仿宋" w:hAnsi="仿宋" w:cs="宋体" w:hint="eastAsia"/>
          <w:sz w:val="32"/>
          <w:szCs w:val="30"/>
        </w:rPr>
        <w:br/>
        <w:t xml:space="preserve">    （五）法律、法规、规章规定的其他情形。</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第三十七条</w:t>
      </w:r>
      <w:r w:rsidRPr="00FC5BB8">
        <w:rPr>
          <w:rFonts w:ascii="仿宋" w:eastAsia="仿宋" w:hAnsi="仿宋" w:cs="宋体" w:hint="eastAsia"/>
          <w:sz w:val="32"/>
          <w:szCs w:val="30"/>
        </w:rPr>
        <w:t xml:space="preserve"> 评标委员会成员应当客观、公正、独立地履行职责，遵守职业道德，按照招标文件确定的评标标准和评标方法，对投标文件进行评审和比较。</w:t>
      </w:r>
      <w:r w:rsidRPr="00FC5BB8">
        <w:rPr>
          <w:rFonts w:ascii="仿宋" w:eastAsia="仿宋" w:hAnsi="仿宋" w:cs="宋体" w:hint="eastAsia"/>
          <w:sz w:val="32"/>
          <w:szCs w:val="30"/>
        </w:rPr>
        <w:br/>
      </w:r>
      <w:r w:rsidRPr="00FC5BB8">
        <w:rPr>
          <w:rFonts w:ascii="黑体" w:eastAsia="黑体" w:hAnsi="黑体" w:cs="宋体" w:hint="eastAsia"/>
          <w:sz w:val="32"/>
          <w:szCs w:val="30"/>
        </w:rPr>
        <w:t xml:space="preserve">    第三十八条 </w:t>
      </w:r>
      <w:r w:rsidRPr="00FC5BB8">
        <w:rPr>
          <w:rFonts w:ascii="仿宋" w:eastAsia="仿宋" w:hAnsi="仿宋" w:cs="宋体" w:hint="eastAsia"/>
          <w:sz w:val="32"/>
          <w:szCs w:val="30"/>
        </w:rPr>
        <w:t xml:space="preserve">评标委员会成员在评标过程中不得有下列行为： </w:t>
      </w:r>
      <w:r w:rsidRPr="00FC5BB8">
        <w:rPr>
          <w:rFonts w:ascii="仿宋" w:eastAsia="仿宋" w:hAnsi="仿宋" w:cs="宋体" w:hint="eastAsia"/>
          <w:sz w:val="32"/>
          <w:szCs w:val="30"/>
        </w:rPr>
        <w:br/>
        <w:t xml:space="preserve">    （一）擅离职守或者无正当理由拒不参加评标活动的； </w:t>
      </w:r>
      <w:r w:rsidRPr="00FC5BB8">
        <w:rPr>
          <w:rFonts w:ascii="仿宋" w:eastAsia="仿宋" w:hAnsi="仿宋" w:cs="宋体" w:hint="eastAsia"/>
          <w:sz w:val="32"/>
          <w:szCs w:val="30"/>
        </w:rPr>
        <w:br/>
        <w:t xml:space="preserve">    （二）有法定的回避情形而没有回避的； </w:t>
      </w:r>
      <w:r w:rsidRPr="00FC5BB8">
        <w:rPr>
          <w:rFonts w:ascii="仿宋" w:eastAsia="仿宋" w:hAnsi="仿宋" w:cs="宋体" w:hint="eastAsia"/>
          <w:sz w:val="32"/>
          <w:szCs w:val="30"/>
        </w:rPr>
        <w:br/>
      </w:r>
      <w:r w:rsidRPr="00FC5BB8">
        <w:rPr>
          <w:rFonts w:ascii="仿宋" w:eastAsia="仿宋" w:hAnsi="仿宋" w:cs="宋体" w:hint="eastAsia"/>
          <w:sz w:val="32"/>
          <w:szCs w:val="30"/>
        </w:rPr>
        <w:lastRenderedPageBreak/>
        <w:t xml:space="preserve">    （三）接受授意不公正评标或者影响其他评标专家正常评标的； </w:t>
      </w:r>
      <w:r w:rsidRPr="00FC5BB8">
        <w:rPr>
          <w:rFonts w:ascii="仿宋" w:eastAsia="仿宋" w:hAnsi="仿宋" w:cs="宋体" w:hint="eastAsia"/>
          <w:sz w:val="32"/>
          <w:szCs w:val="30"/>
        </w:rPr>
        <w:br/>
        <w:t xml:space="preserve">    （四）私下接触投标人的； </w:t>
      </w:r>
      <w:r w:rsidRPr="00FC5BB8">
        <w:rPr>
          <w:rFonts w:ascii="仿宋" w:eastAsia="仿宋" w:hAnsi="仿宋" w:cs="宋体" w:hint="eastAsia"/>
          <w:sz w:val="32"/>
          <w:szCs w:val="30"/>
        </w:rPr>
        <w:br/>
        <w:t xml:space="preserve">    （五）收受利害关系人好处为其提供便利的； </w:t>
      </w:r>
      <w:r w:rsidRPr="00FC5BB8">
        <w:rPr>
          <w:rFonts w:ascii="仿宋" w:eastAsia="仿宋" w:hAnsi="仿宋" w:cs="宋体" w:hint="eastAsia"/>
          <w:sz w:val="32"/>
          <w:szCs w:val="30"/>
        </w:rPr>
        <w:br/>
        <w:t xml:space="preserve">    （六）法律、法规、规章规定的其他禁止性行为。</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第三十九条</w:t>
      </w:r>
      <w:r w:rsidRPr="00FC5BB8">
        <w:rPr>
          <w:rFonts w:ascii="仿宋" w:eastAsia="仿宋" w:hAnsi="仿宋" w:cs="宋体" w:hint="eastAsia"/>
          <w:sz w:val="32"/>
          <w:szCs w:val="30"/>
        </w:rPr>
        <w:t xml:space="preserve"> 投标人有下列行为之一的，由评标委员会评审后按无效投标处理： </w:t>
      </w:r>
      <w:r w:rsidRPr="00FC5BB8">
        <w:rPr>
          <w:rFonts w:ascii="仿宋" w:eastAsia="仿宋" w:hAnsi="仿宋" w:cs="宋体" w:hint="eastAsia"/>
          <w:sz w:val="32"/>
          <w:szCs w:val="30"/>
        </w:rPr>
        <w:br/>
        <w:t xml:space="preserve">    （一）招标人与投标人串通投标、投标人之间串通投标、投标人以他人的名义投标或者以弄虚作假方式投标的； </w:t>
      </w:r>
      <w:r w:rsidRPr="00FC5BB8">
        <w:rPr>
          <w:rFonts w:ascii="仿宋" w:eastAsia="仿宋" w:hAnsi="仿宋" w:cs="宋体" w:hint="eastAsia"/>
          <w:sz w:val="32"/>
          <w:szCs w:val="30"/>
        </w:rPr>
        <w:br/>
        <w:t xml:space="preserve">    （二）投标文件无单位盖章和法定代表人或者法定代表人授权的代理人签字或者盖章的； </w:t>
      </w:r>
      <w:r w:rsidRPr="00FC5BB8">
        <w:rPr>
          <w:rFonts w:ascii="仿宋" w:eastAsia="仿宋" w:hAnsi="仿宋" w:cs="宋体" w:hint="eastAsia"/>
          <w:sz w:val="32"/>
          <w:szCs w:val="30"/>
        </w:rPr>
        <w:br/>
        <w:t xml:space="preserve">    （三）投标人委托的代理人没有合法、有效的授权委托书的； </w:t>
      </w:r>
      <w:r w:rsidRPr="00FC5BB8">
        <w:rPr>
          <w:rFonts w:ascii="仿宋" w:eastAsia="仿宋" w:hAnsi="仿宋" w:cs="宋体" w:hint="eastAsia"/>
          <w:sz w:val="32"/>
          <w:szCs w:val="30"/>
        </w:rPr>
        <w:br/>
        <w:t xml:space="preserve">    （四）联合体投标，投标文件未附联合体各方共同投标协议的； </w:t>
      </w:r>
      <w:r w:rsidRPr="00FC5BB8">
        <w:rPr>
          <w:rFonts w:ascii="仿宋" w:eastAsia="仿宋" w:hAnsi="仿宋" w:cs="宋体" w:hint="eastAsia"/>
          <w:sz w:val="32"/>
          <w:szCs w:val="30"/>
        </w:rPr>
        <w:br/>
        <w:t xml:space="preserve">    （五）投标文件的关键内容字迹模糊、无法辨认的； </w:t>
      </w:r>
      <w:r w:rsidRPr="00FC5BB8">
        <w:rPr>
          <w:rFonts w:ascii="仿宋" w:eastAsia="仿宋" w:hAnsi="仿宋" w:cs="宋体" w:hint="eastAsia"/>
          <w:sz w:val="32"/>
          <w:szCs w:val="30"/>
        </w:rPr>
        <w:br/>
        <w:t xml:space="preserve">    （六）投标人的报价可能低于其成本，且该投标人不能合理说明或者不能提供相关证明材料的； </w:t>
      </w:r>
      <w:r w:rsidRPr="00FC5BB8">
        <w:rPr>
          <w:rFonts w:ascii="仿宋" w:eastAsia="仿宋" w:hAnsi="仿宋" w:cs="宋体" w:hint="eastAsia"/>
          <w:sz w:val="32"/>
          <w:szCs w:val="30"/>
        </w:rPr>
        <w:br/>
        <w:t xml:space="preserve">    （七）未按照要求对投标文件进行澄清或者说明的； </w:t>
      </w:r>
      <w:r w:rsidRPr="00FC5BB8">
        <w:rPr>
          <w:rFonts w:ascii="仿宋" w:eastAsia="仿宋" w:hAnsi="仿宋" w:cs="宋体" w:hint="eastAsia"/>
          <w:sz w:val="32"/>
          <w:szCs w:val="30"/>
        </w:rPr>
        <w:br/>
        <w:t xml:space="preserve">    （八）投标人报价超过招标人设置的招标控制价的； </w:t>
      </w:r>
      <w:r w:rsidRPr="00FC5BB8">
        <w:rPr>
          <w:rFonts w:ascii="仿宋" w:eastAsia="仿宋" w:hAnsi="仿宋" w:cs="宋体" w:hint="eastAsia"/>
          <w:sz w:val="32"/>
          <w:szCs w:val="30"/>
        </w:rPr>
        <w:br/>
        <w:t xml:space="preserve">    （九）属于招标文件中否决性条款规定无效情形的； </w:t>
      </w:r>
      <w:r w:rsidRPr="00FC5BB8">
        <w:rPr>
          <w:rFonts w:ascii="仿宋" w:eastAsia="仿宋" w:hAnsi="仿宋" w:cs="宋体" w:hint="eastAsia"/>
          <w:sz w:val="32"/>
          <w:szCs w:val="30"/>
        </w:rPr>
        <w:br/>
        <w:t xml:space="preserve">    （十）法律、法规、规章规定的其他投标无效的行为。</w:t>
      </w:r>
      <w:r w:rsidRPr="00FC5BB8">
        <w:rPr>
          <w:rFonts w:ascii="仿宋" w:eastAsia="仿宋" w:hAnsi="仿宋" w:cs="宋体" w:hint="eastAsia"/>
          <w:sz w:val="32"/>
          <w:szCs w:val="30"/>
        </w:rPr>
        <w:br/>
        <w:t xml:space="preserve">    有效投标人少于3个且投标明显缺乏竞争的，评标委员会可以否决全部投标，招标人应当依法重新招标。</w:t>
      </w:r>
      <w:r w:rsidRPr="00FC5BB8">
        <w:rPr>
          <w:rFonts w:ascii="仿宋" w:eastAsia="仿宋" w:hAnsi="仿宋" w:cs="宋体" w:hint="eastAsia"/>
          <w:sz w:val="32"/>
          <w:szCs w:val="30"/>
        </w:rPr>
        <w:br/>
      </w:r>
      <w:r w:rsidRPr="00FC5BB8">
        <w:rPr>
          <w:rFonts w:ascii="仿宋" w:eastAsia="仿宋" w:hAnsi="仿宋" w:cs="宋体" w:hint="eastAsia"/>
          <w:sz w:val="32"/>
          <w:szCs w:val="30"/>
        </w:rPr>
        <w:lastRenderedPageBreak/>
        <w:t xml:space="preserve"> </w:t>
      </w:r>
      <w:r w:rsidRPr="00FC5BB8">
        <w:rPr>
          <w:rFonts w:ascii="黑体" w:eastAsia="黑体" w:hAnsi="黑体" w:cs="宋体" w:hint="eastAsia"/>
          <w:sz w:val="32"/>
          <w:szCs w:val="30"/>
        </w:rPr>
        <w:t xml:space="preserve">   第四十条 </w:t>
      </w:r>
      <w:r w:rsidRPr="00FC5BB8">
        <w:rPr>
          <w:rFonts w:ascii="仿宋" w:eastAsia="仿宋" w:hAnsi="仿宋" w:cs="宋体" w:hint="eastAsia"/>
          <w:sz w:val="32"/>
          <w:szCs w:val="30"/>
        </w:rPr>
        <w:t>评标委员会完成评标后，应当向招标人提交书面评标报告并推荐中标候选人；招标人授权评标委员会直接确定中标人的，也应当提交书面评标报告和中标候选人名单。中标候选人应当限定在1至3个，并标明排列顺序。</w:t>
      </w:r>
      <w:r w:rsidRPr="00FC5BB8">
        <w:rPr>
          <w:rFonts w:ascii="仿宋" w:eastAsia="仿宋" w:hAnsi="仿宋" w:cs="宋体" w:hint="eastAsia"/>
          <w:sz w:val="32"/>
          <w:szCs w:val="30"/>
        </w:rPr>
        <w:br/>
        <w:t xml:space="preserve">    评标委员会成员提出评审意见后应当签字确认，并对所提出的评审意见承担责任。对评标结论持有异议的评标委员会成员可以书面方式阐述其不同意见和理由，评标委员会成员拒绝在评标报告上签字且不阐述其不同意见和理由的，视为同意评标结论，评标委员会应当对此</w:t>
      </w:r>
      <w:proofErr w:type="gramStart"/>
      <w:r w:rsidRPr="00FC5BB8">
        <w:rPr>
          <w:rFonts w:ascii="仿宋" w:eastAsia="仿宋" w:hAnsi="仿宋" w:cs="宋体" w:hint="eastAsia"/>
          <w:sz w:val="32"/>
          <w:szCs w:val="30"/>
        </w:rPr>
        <w:t>作出</w:t>
      </w:r>
      <w:proofErr w:type="gramEnd"/>
      <w:r w:rsidRPr="00FC5BB8">
        <w:rPr>
          <w:rFonts w:ascii="仿宋" w:eastAsia="仿宋" w:hAnsi="仿宋" w:cs="宋体" w:hint="eastAsia"/>
          <w:sz w:val="32"/>
          <w:szCs w:val="30"/>
        </w:rPr>
        <w:t>书面说明并记录在案。</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第四十一条</w:t>
      </w:r>
      <w:r w:rsidRPr="00FC5BB8">
        <w:rPr>
          <w:rFonts w:ascii="仿宋" w:eastAsia="仿宋" w:hAnsi="仿宋" w:cs="宋体" w:hint="eastAsia"/>
          <w:sz w:val="32"/>
          <w:szCs w:val="30"/>
        </w:rPr>
        <w:t xml:space="preserve"> 依法必须公开招标的建设工程，招标人应当自收到书面评标报告之日起3日内，按中标候选人的排序依法确定预中标人，并在原招标公告发布媒体上予以公示，公示时间不得少于3日。</w:t>
      </w:r>
      <w:r w:rsidRPr="00FC5BB8">
        <w:rPr>
          <w:rFonts w:ascii="仿宋" w:eastAsia="仿宋" w:hAnsi="仿宋" w:cs="宋体" w:hint="eastAsia"/>
          <w:sz w:val="32"/>
          <w:szCs w:val="30"/>
        </w:rPr>
        <w:br/>
        <w:t xml:space="preserve">    在公示期内未收到实名举报，或者预中标人没有出现法定的不能中标情形的，招标人应当自公示结束之日起3日内向预中标人发出中标通知书并确定其为中标人，同时将中标结果通知所有未中标的投标人。</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第四十二条 </w:t>
      </w:r>
      <w:r w:rsidRPr="00FC5BB8">
        <w:rPr>
          <w:rFonts w:ascii="仿宋" w:eastAsia="仿宋" w:hAnsi="仿宋" w:cs="宋体" w:hint="eastAsia"/>
          <w:sz w:val="32"/>
          <w:szCs w:val="30"/>
        </w:rPr>
        <w:t>招标人和中标人应当自中标通知书发出之日起30日内，按照招标文件和中标人的投标文件订立书面合同。招标人和中标人不得再行订立背离合同实质性内容的其他协议。招标文件要求中标人提交履约担保的，中标人应当提交。</w:t>
      </w:r>
      <w:bookmarkStart w:id="0" w:name="_GoBack"/>
      <w:bookmarkEnd w:id="0"/>
      <w:r w:rsidRPr="00FC5BB8">
        <w:rPr>
          <w:rFonts w:ascii="仿宋" w:eastAsia="仿宋" w:hAnsi="仿宋" w:cs="宋体" w:hint="eastAsia"/>
          <w:sz w:val="32"/>
          <w:szCs w:val="30"/>
        </w:rPr>
        <w:br/>
      </w:r>
      <w:r w:rsidRPr="00FC5BB8">
        <w:rPr>
          <w:rFonts w:ascii="黑体" w:eastAsia="黑体" w:hAnsi="黑体" w:cs="宋体" w:hint="eastAsia"/>
          <w:sz w:val="32"/>
          <w:szCs w:val="30"/>
        </w:rPr>
        <w:t xml:space="preserve">    第四十三条</w:t>
      </w:r>
      <w:r w:rsidRPr="00FC5BB8">
        <w:rPr>
          <w:rFonts w:ascii="仿宋" w:eastAsia="仿宋" w:hAnsi="仿宋" w:cs="宋体" w:hint="eastAsia"/>
          <w:sz w:val="32"/>
          <w:szCs w:val="30"/>
        </w:rPr>
        <w:t xml:space="preserve"> 招标人应当在中标通知书发出之日起5日</w:t>
      </w:r>
      <w:r w:rsidRPr="00FC5BB8">
        <w:rPr>
          <w:rFonts w:ascii="仿宋" w:eastAsia="仿宋" w:hAnsi="仿宋" w:cs="宋体" w:hint="eastAsia"/>
          <w:sz w:val="32"/>
          <w:szCs w:val="30"/>
        </w:rPr>
        <w:lastRenderedPageBreak/>
        <w:t>内，向中标候选人之外的投标人退还投标担保。招标人与中标人签订合同之日起5日内，向其他中标候选人退还投标担保。</w:t>
      </w:r>
      <w:r w:rsidRPr="00FC5BB8">
        <w:rPr>
          <w:rFonts w:ascii="仿宋" w:eastAsia="仿宋" w:hAnsi="仿宋" w:cs="宋体" w:hint="eastAsia"/>
          <w:sz w:val="32"/>
          <w:szCs w:val="30"/>
        </w:rPr>
        <w:br/>
        <w:t xml:space="preserve">    投标人有下列情形之一的，投标担保不予退还： </w:t>
      </w:r>
      <w:r w:rsidRPr="00FC5BB8">
        <w:rPr>
          <w:rFonts w:ascii="仿宋" w:eastAsia="仿宋" w:hAnsi="仿宋" w:cs="宋体" w:hint="eastAsia"/>
          <w:sz w:val="32"/>
          <w:szCs w:val="30"/>
        </w:rPr>
        <w:br/>
        <w:t xml:space="preserve">    （一）在投标有效期内撤销投标文件的； </w:t>
      </w:r>
      <w:r w:rsidRPr="00FC5BB8">
        <w:rPr>
          <w:rFonts w:ascii="仿宋" w:eastAsia="仿宋" w:hAnsi="仿宋" w:cs="宋体" w:hint="eastAsia"/>
          <w:sz w:val="32"/>
          <w:szCs w:val="30"/>
        </w:rPr>
        <w:br/>
        <w:t xml:space="preserve">    （二）中标后因投标人的原因拒绝与招标人签订合同的； </w:t>
      </w:r>
      <w:r w:rsidRPr="00FC5BB8">
        <w:rPr>
          <w:rFonts w:ascii="仿宋" w:eastAsia="仿宋" w:hAnsi="仿宋" w:cs="宋体" w:hint="eastAsia"/>
          <w:sz w:val="32"/>
          <w:szCs w:val="30"/>
        </w:rPr>
        <w:br/>
        <w:t xml:space="preserve">    （三）未按招标文件要求提交履约担保的。</w:t>
      </w:r>
    </w:p>
    <w:p w:rsidR="00372867" w:rsidRPr="00FC5BB8" w:rsidRDefault="0027756D" w:rsidP="00CD2FC3">
      <w:pPr>
        <w:pStyle w:val="a3"/>
        <w:spacing w:beforeLines="100" w:before="312" w:afterLines="100" w:after="312" w:line="560" w:lineRule="exact"/>
        <w:jc w:val="center"/>
        <w:rPr>
          <w:rFonts w:ascii="黑体" w:eastAsia="黑体" w:hAnsi="黑体" w:cs="宋体"/>
          <w:sz w:val="32"/>
          <w:szCs w:val="30"/>
        </w:rPr>
      </w:pPr>
      <w:r w:rsidRPr="00FC5BB8">
        <w:rPr>
          <w:rFonts w:ascii="黑体" w:eastAsia="黑体" w:hAnsi="黑体" w:cs="宋体" w:hint="eastAsia"/>
          <w:sz w:val="32"/>
          <w:szCs w:val="30"/>
        </w:rPr>
        <w:t>第五章　监督管理与投诉处理</w:t>
      </w:r>
    </w:p>
    <w:p w:rsidR="00372867" w:rsidRPr="00FC5BB8" w:rsidRDefault="0027756D" w:rsidP="00FC5BB8">
      <w:pPr>
        <w:pStyle w:val="a3"/>
        <w:spacing w:line="560" w:lineRule="exact"/>
        <w:ind w:firstLine="600"/>
        <w:rPr>
          <w:rFonts w:ascii="仿宋" w:eastAsia="仿宋" w:hAnsi="仿宋" w:cs="宋体"/>
          <w:sz w:val="32"/>
          <w:szCs w:val="30"/>
        </w:rPr>
      </w:pPr>
      <w:r w:rsidRPr="00FC5BB8">
        <w:rPr>
          <w:rFonts w:ascii="黑体" w:eastAsia="黑体" w:hAnsi="黑体" w:cs="宋体" w:hint="eastAsia"/>
          <w:sz w:val="32"/>
          <w:szCs w:val="30"/>
        </w:rPr>
        <w:t xml:space="preserve">第四十四条 </w:t>
      </w:r>
      <w:r w:rsidRPr="00FC5BB8">
        <w:rPr>
          <w:rFonts w:ascii="仿宋" w:eastAsia="仿宋" w:hAnsi="仿宋" w:cs="宋体" w:hint="eastAsia"/>
          <w:sz w:val="32"/>
          <w:szCs w:val="30"/>
        </w:rPr>
        <w:t>市建设行政主管部门、</w:t>
      </w:r>
      <w:r w:rsidR="006B0FD5">
        <w:rPr>
          <w:rFonts w:ascii="仿宋" w:eastAsia="仿宋" w:hAnsi="仿宋" w:cs="宋体" w:hint="eastAsia"/>
          <w:sz w:val="32"/>
          <w:szCs w:val="30"/>
        </w:rPr>
        <w:t>区</w:t>
      </w:r>
      <w:r w:rsidRPr="00FC5BB8">
        <w:rPr>
          <w:rFonts w:ascii="仿宋" w:eastAsia="仿宋" w:hAnsi="仿宋" w:cs="宋体" w:hint="eastAsia"/>
          <w:sz w:val="32"/>
          <w:szCs w:val="30"/>
        </w:rPr>
        <w:t>建设行政主管部门在进行监督检查时，有权调取和查阅有关文件，调查、核实有关情况，相关单位和人员应当予以配合。根据实际情况，不采取必要措施将会造成难以挽回后果的，市建设行政主管部门、</w:t>
      </w:r>
      <w:r w:rsidR="006B0FD5">
        <w:rPr>
          <w:rFonts w:ascii="仿宋" w:eastAsia="仿宋" w:hAnsi="仿宋" w:cs="宋体" w:hint="eastAsia"/>
          <w:sz w:val="32"/>
          <w:szCs w:val="30"/>
        </w:rPr>
        <w:t>区</w:t>
      </w:r>
      <w:r w:rsidRPr="00FC5BB8">
        <w:rPr>
          <w:rFonts w:ascii="仿宋" w:eastAsia="仿宋" w:hAnsi="仿宋" w:cs="宋体" w:hint="eastAsia"/>
          <w:sz w:val="32"/>
          <w:szCs w:val="30"/>
        </w:rPr>
        <w:t>建设行政主管部门可以采取责令暂停招标投标活动、封存招标投标资料等措施。</w:t>
      </w:r>
      <w:r w:rsidRPr="00FC5BB8">
        <w:rPr>
          <w:rFonts w:ascii="仿宋" w:eastAsia="仿宋" w:hAnsi="仿宋" w:cs="宋体" w:hint="eastAsia"/>
          <w:sz w:val="32"/>
          <w:szCs w:val="30"/>
        </w:rPr>
        <w:br/>
        <w:t xml:space="preserve">    市建设行政主管部门或者</w:t>
      </w:r>
      <w:r w:rsidR="006B0FD5">
        <w:rPr>
          <w:rFonts w:ascii="仿宋" w:eastAsia="仿宋" w:hAnsi="仿宋" w:cs="宋体" w:hint="eastAsia"/>
          <w:sz w:val="32"/>
          <w:szCs w:val="30"/>
        </w:rPr>
        <w:t>区</w:t>
      </w:r>
      <w:r w:rsidRPr="00FC5BB8">
        <w:rPr>
          <w:rFonts w:ascii="仿宋" w:eastAsia="仿宋" w:hAnsi="仿宋" w:cs="宋体" w:hint="eastAsia"/>
          <w:sz w:val="32"/>
          <w:szCs w:val="30"/>
        </w:rPr>
        <w:t>建设行政主管部门对招标投标违法行为</w:t>
      </w:r>
      <w:proofErr w:type="gramStart"/>
      <w:r w:rsidRPr="00FC5BB8">
        <w:rPr>
          <w:rFonts w:ascii="仿宋" w:eastAsia="仿宋" w:hAnsi="仿宋" w:cs="宋体" w:hint="eastAsia"/>
          <w:sz w:val="32"/>
          <w:szCs w:val="30"/>
        </w:rPr>
        <w:t>作出</w:t>
      </w:r>
      <w:proofErr w:type="gramEnd"/>
      <w:r w:rsidRPr="00FC5BB8">
        <w:rPr>
          <w:rFonts w:ascii="仿宋" w:eastAsia="仿宋" w:hAnsi="仿宋" w:cs="宋体" w:hint="eastAsia"/>
          <w:sz w:val="32"/>
          <w:szCs w:val="30"/>
        </w:rPr>
        <w:t>处理决定后，应当按照政府信息公开有关规定及时公布处理结果。</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第四十五条</w:t>
      </w:r>
      <w:r w:rsidRPr="00FC5BB8">
        <w:rPr>
          <w:rFonts w:ascii="仿宋" w:eastAsia="仿宋" w:hAnsi="仿宋" w:cs="宋体" w:hint="eastAsia"/>
          <w:sz w:val="32"/>
          <w:szCs w:val="30"/>
        </w:rPr>
        <w:t xml:space="preserve"> 市建设行政主管部门、</w:t>
      </w:r>
      <w:r w:rsidR="006B0FD5">
        <w:rPr>
          <w:rFonts w:ascii="仿宋" w:eastAsia="仿宋" w:hAnsi="仿宋" w:cs="宋体" w:hint="eastAsia"/>
          <w:sz w:val="32"/>
          <w:szCs w:val="30"/>
        </w:rPr>
        <w:t>区</w:t>
      </w:r>
      <w:r w:rsidRPr="00FC5BB8">
        <w:rPr>
          <w:rFonts w:ascii="仿宋" w:eastAsia="仿宋" w:hAnsi="仿宋" w:cs="宋体" w:hint="eastAsia"/>
          <w:sz w:val="32"/>
          <w:szCs w:val="30"/>
        </w:rPr>
        <w:t>建设行政主管部门应当加强对评标专家的监督管理，对其评标能力、评标表现、廉洁公正等定期进行综合评估。</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第四十六条</w:t>
      </w:r>
      <w:r w:rsidRPr="00FC5BB8">
        <w:rPr>
          <w:rFonts w:ascii="仿宋" w:eastAsia="仿宋" w:hAnsi="仿宋" w:cs="宋体" w:hint="eastAsia"/>
          <w:sz w:val="32"/>
          <w:szCs w:val="30"/>
        </w:rPr>
        <w:t xml:space="preserve"> 投标人和其他利害关系人认为招标投标活动不符合法律、法规和规章规定的，可以向市建设行政主管部门或者</w:t>
      </w:r>
      <w:r w:rsidR="006B0FD5">
        <w:rPr>
          <w:rFonts w:ascii="仿宋" w:eastAsia="仿宋" w:hAnsi="仿宋" w:cs="宋体" w:hint="eastAsia"/>
          <w:sz w:val="32"/>
          <w:szCs w:val="30"/>
        </w:rPr>
        <w:t>区</w:t>
      </w:r>
      <w:r w:rsidRPr="00FC5BB8">
        <w:rPr>
          <w:rFonts w:ascii="仿宋" w:eastAsia="仿宋" w:hAnsi="仿宋" w:cs="宋体" w:hint="eastAsia"/>
          <w:sz w:val="32"/>
          <w:szCs w:val="30"/>
        </w:rPr>
        <w:t>建设行政主管部门投诉。</w:t>
      </w:r>
      <w:r w:rsidRPr="00FC5BB8">
        <w:rPr>
          <w:rFonts w:ascii="仿宋" w:eastAsia="仿宋" w:hAnsi="仿宋" w:cs="宋体" w:hint="eastAsia"/>
          <w:sz w:val="32"/>
          <w:szCs w:val="30"/>
        </w:rPr>
        <w:br/>
      </w:r>
      <w:r w:rsidRPr="00FC5BB8">
        <w:rPr>
          <w:rFonts w:ascii="仿宋" w:eastAsia="仿宋" w:hAnsi="仿宋" w:cs="宋体" w:hint="eastAsia"/>
          <w:sz w:val="32"/>
          <w:szCs w:val="30"/>
        </w:rPr>
        <w:lastRenderedPageBreak/>
        <w:t xml:space="preserve">    投诉人应当按照招标投标有关投诉的规定，在有效期内实名书面投诉，并提供证据材料或者有效线索。</w:t>
      </w:r>
      <w:r w:rsidRPr="00FC5BB8">
        <w:rPr>
          <w:rFonts w:ascii="仿宋" w:eastAsia="仿宋" w:hAnsi="仿宋" w:cs="宋体" w:hint="eastAsia"/>
          <w:sz w:val="32"/>
          <w:szCs w:val="30"/>
        </w:rPr>
        <w:br/>
        <w:t xml:space="preserve">    投诉人不得通过捏造事实、伪造证明材料等方式，或者以非法手段、渠道获取的证据材料提出投诉，也不得以阻碍招标投标活动正常进行为目的恶意投诉。</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第四十七条</w:t>
      </w:r>
      <w:r w:rsidRPr="00FC5BB8">
        <w:rPr>
          <w:rFonts w:ascii="仿宋" w:eastAsia="仿宋" w:hAnsi="仿宋" w:cs="宋体" w:hint="eastAsia"/>
          <w:sz w:val="32"/>
          <w:szCs w:val="30"/>
        </w:rPr>
        <w:t xml:space="preserve"> 市建设行政主管部门、</w:t>
      </w:r>
      <w:r w:rsidR="006B0FD5">
        <w:rPr>
          <w:rFonts w:ascii="仿宋" w:eastAsia="仿宋" w:hAnsi="仿宋" w:cs="宋体" w:hint="eastAsia"/>
          <w:sz w:val="32"/>
          <w:szCs w:val="30"/>
        </w:rPr>
        <w:t>区</w:t>
      </w:r>
      <w:r w:rsidRPr="00FC5BB8">
        <w:rPr>
          <w:rFonts w:ascii="仿宋" w:eastAsia="仿宋" w:hAnsi="仿宋" w:cs="宋体" w:hint="eastAsia"/>
          <w:sz w:val="32"/>
          <w:szCs w:val="30"/>
        </w:rPr>
        <w:t>建设行政主管部门应当指定专门机构负责投诉受理和处理的具体工作，明确投诉受理电话、传真、电子信箱和通讯地址，并通过国家和本市指定的媒介向社会公布。</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第四十八条 </w:t>
      </w:r>
      <w:r w:rsidRPr="00FC5BB8">
        <w:rPr>
          <w:rFonts w:ascii="仿宋" w:eastAsia="仿宋" w:hAnsi="仿宋" w:cs="宋体" w:hint="eastAsia"/>
          <w:sz w:val="32"/>
          <w:szCs w:val="30"/>
        </w:rPr>
        <w:t>市建设行政主管部门、</w:t>
      </w:r>
      <w:r w:rsidR="006B0FD5">
        <w:rPr>
          <w:rFonts w:ascii="仿宋" w:eastAsia="仿宋" w:hAnsi="仿宋" w:cs="宋体" w:hint="eastAsia"/>
          <w:sz w:val="32"/>
          <w:szCs w:val="30"/>
        </w:rPr>
        <w:t>区</w:t>
      </w:r>
      <w:r w:rsidRPr="00FC5BB8">
        <w:rPr>
          <w:rFonts w:ascii="仿宋" w:eastAsia="仿宋" w:hAnsi="仿宋" w:cs="宋体" w:hint="eastAsia"/>
          <w:sz w:val="32"/>
          <w:szCs w:val="30"/>
        </w:rPr>
        <w:t>建设行政主管部门应当自收到投诉书之日起3日内</w:t>
      </w:r>
      <w:proofErr w:type="gramStart"/>
      <w:r w:rsidRPr="00FC5BB8">
        <w:rPr>
          <w:rFonts w:ascii="仿宋" w:eastAsia="仿宋" w:hAnsi="仿宋" w:cs="宋体" w:hint="eastAsia"/>
          <w:sz w:val="32"/>
          <w:szCs w:val="30"/>
        </w:rPr>
        <w:t>作出</w:t>
      </w:r>
      <w:proofErr w:type="gramEnd"/>
      <w:r w:rsidRPr="00FC5BB8">
        <w:rPr>
          <w:rFonts w:ascii="仿宋" w:eastAsia="仿宋" w:hAnsi="仿宋" w:cs="宋体" w:hint="eastAsia"/>
          <w:sz w:val="32"/>
          <w:szCs w:val="30"/>
        </w:rPr>
        <w:t>是否受理的决定。对符合投诉处理条件，但不属于本部门受理的投诉，书面告知投诉人向其他行政监督部门提出投诉。</w:t>
      </w:r>
      <w:r w:rsidRPr="00FC5BB8">
        <w:rPr>
          <w:rFonts w:ascii="仿宋" w:eastAsia="仿宋" w:hAnsi="仿宋" w:cs="宋体" w:hint="eastAsia"/>
          <w:sz w:val="32"/>
          <w:szCs w:val="30"/>
        </w:rPr>
        <w:br/>
        <w:t xml:space="preserve">    市建设行政主管部门、</w:t>
      </w:r>
      <w:r w:rsidR="006B0FD5">
        <w:rPr>
          <w:rFonts w:ascii="仿宋" w:eastAsia="仿宋" w:hAnsi="仿宋" w:cs="宋体" w:hint="eastAsia"/>
          <w:sz w:val="32"/>
          <w:szCs w:val="30"/>
        </w:rPr>
        <w:t>区</w:t>
      </w:r>
      <w:r w:rsidRPr="00FC5BB8">
        <w:rPr>
          <w:rFonts w:ascii="仿宋" w:eastAsia="仿宋" w:hAnsi="仿宋" w:cs="宋体" w:hint="eastAsia"/>
          <w:sz w:val="32"/>
          <w:szCs w:val="30"/>
        </w:rPr>
        <w:t>建设行政主管部门对投诉事项</w:t>
      </w:r>
      <w:proofErr w:type="gramStart"/>
      <w:r w:rsidRPr="00FC5BB8">
        <w:rPr>
          <w:rFonts w:ascii="仿宋" w:eastAsia="仿宋" w:hAnsi="仿宋" w:cs="宋体" w:hint="eastAsia"/>
          <w:sz w:val="32"/>
          <w:szCs w:val="30"/>
        </w:rPr>
        <w:t>作出</w:t>
      </w:r>
      <w:proofErr w:type="gramEnd"/>
      <w:r w:rsidRPr="00FC5BB8">
        <w:rPr>
          <w:rFonts w:ascii="仿宋" w:eastAsia="仿宋" w:hAnsi="仿宋" w:cs="宋体" w:hint="eastAsia"/>
          <w:sz w:val="32"/>
          <w:szCs w:val="30"/>
        </w:rPr>
        <w:t>处理决定后，应当以书面形式通知投诉人、被投诉人和其他与投诉处理结果有关的当事人。情况复杂不能在规定期限内</w:t>
      </w:r>
      <w:proofErr w:type="gramStart"/>
      <w:r w:rsidRPr="00FC5BB8">
        <w:rPr>
          <w:rFonts w:ascii="仿宋" w:eastAsia="仿宋" w:hAnsi="仿宋" w:cs="宋体" w:hint="eastAsia"/>
          <w:sz w:val="32"/>
          <w:szCs w:val="30"/>
        </w:rPr>
        <w:t>作出</w:t>
      </w:r>
      <w:proofErr w:type="gramEnd"/>
      <w:r w:rsidRPr="00FC5BB8">
        <w:rPr>
          <w:rFonts w:ascii="仿宋" w:eastAsia="仿宋" w:hAnsi="仿宋" w:cs="宋体" w:hint="eastAsia"/>
          <w:sz w:val="32"/>
          <w:szCs w:val="30"/>
        </w:rPr>
        <w:t>处理决定的，经本部门负责人批准，可以适当延长，并书面告知投诉人和被投诉人。</w:t>
      </w:r>
    </w:p>
    <w:p w:rsidR="00372867" w:rsidRPr="00FC5BB8" w:rsidRDefault="0027756D" w:rsidP="00951A67">
      <w:pPr>
        <w:pStyle w:val="a3"/>
        <w:spacing w:beforeLines="100" w:before="312" w:afterLines="100" w:after="312" w:line="560" w:lineRule="exact"/>
        <w:jc w:val="center"/>
        <w:rPr>
          <w:rFonts w:ascii="黑体" w:eastAsia="黑体" w:hAnsi="黑体" w:cs="宋体"/>
          <w:sz w:val="32"/>
          <w:szCs w:val="30"/>
        </w:rPr>
      </w:pPr>
      <w:r w:rsidRPr="00FC5BB8">
        <w:rPr>
          <w:rFonts w:ascii="黑体" w:eastAsia="黑体" w:hAnsi="黑体" w:cs="宋体" w:hint="eastAsia"/>
          <w:sz w:val="32"/>
          <w:szCs w:val="30"/>
        </w:rPr>
        <w:t>第六章　法律责任</w:t>
      </w:r>
    </w:p>
    <w:p w:rsidR="00F146E1" w:rsidRPr="00FC5BB8" w:rsidRDefault="0027756D" w:rsidP="00FC5BB8">
      <w:pPr>
        <w:pStyle w:val="a3"/>
        <w:spacing w:line="560" w:lineRule="exact"/>
        <w:ind w:firstLine="600"/>
        <w:rPr>
          <w:rFonts w:ascii="仿宋" w:eastAsia="仿宋" w:hAnsi="仿宋" w:cs="宋体"/>
          <w:sz w:val="32"/>
          <w:szCs w:val="30"/>
        </w:rPr>
      </w:pPr>
      <w:r w:rsidRPr="00FC5BB8">
        <w:rPr>
          <w:rFonts w:ascii="黑体" w:eastAsia="黑体" w:hAnsi="黑体" w:cs="宋体" w:hint="eastAsia"/>
          <w:sz w:val="32"/>
          <w:szCs w:val="30"/>
        </w:rPr>
        <w:t xml:space="preserve">第四十九条 </w:t>
      </w:r>
      <w:r w:rsidRPr="00FC5BB8">
        <w:rPr>
          <w:rFonts w:ascii="仿宋" w:eastAsia="仿宋" w:hAnsi="仿宋" w:cs="宋体" w:hint="eastAsia"/>
          <w:sz w:val="32"/>
          <w:szCs w:val="30"/>
        </w:rPr>
        <w:t>招标人违反本规定第六条规定，有下列行为之一的，应当责令限期改正，可以</w:t>
      </w:r>
      <w:proofErr w:type="gramStart"/>
      <w:r w:rsidRPr="00FC5BB8">
        <w:rPr>
          <w:rFonts w:ascii="仿宋" w:eastAsia="仿宋" w:hAnsi="仿宋" w:cs="宋体" w:hint="eastAsia"/>
          <w:sz w:val="32"/>
          <w:szCs w:val="30"/>
        </w:rPr>
        <w:t>处项目</w:t>
      </w:r>
      <w:proofErr w:type="gramEnd"/>
      <w:r w:rsidRPr="00FC5BB8">
        <w:rPr>
          <w:rFonts w:ascii="仿宋" w:eastAsia="仿宋" w:hAnsi="仿宋" w:cs="宋体" w:hint="eastAsia"/>
          <w:sz w:val="32"/>
          <w:szCs w:val="30"/>
        </w:rPr>
        <w:t xml:space="preserve">合同金额千分之十的罚款： </w:t>
      </w:r>
      <w:r w:rsidRPr="00FC5BB8">
        <w:rPr>
          <w:rFonts w:ascii="仿宋" w:eastAsia="仿宋" w:hAnsi="仿宋" w:cs="宋体" w:hint="eastAsia"/>
          <w:sz w:val="32"/>
          <w:szCs w:val="30"/>
        </w:rPr>
        <w:br/>
        <w:t xml:space="preserve">    （一）依法必须招标而不招标的； </w:t>
      </w:r>
      <w:r w:rsidRPr="00FC5BB8">
        <w:rPr>
          <w:rFonts w:ascii="仿宋" w:eastAsia="仿宋" w:hAnsi="仿宋" w:cs="宋体" w:hint="eastAsia"/>
          <w:sz w:val="32"/>
          <w:szCs w:val="30"/>
        </w:rPr>
        <w:br/>
      </w:r>
      <w:r w:rsidRPr="00FC5BB8">
        <w:rPr>
          <w:rFonts w:ascii="仿宋" w:eastAsia="仿宋" w:hAnsi="仿宋" w:cs="宋体" w:hint="eastAsia"/>
          <w:sz w:val="32"/>
          <w:szCs w:val="30"/>
        </w:rPr>
        <w:lastRenderedPageBreak/>
        <w:t xml:space="preserve">    （二）将依法必须招标的建设工程化整为零或者以其他任何方式规避招标的； </w:t>
      </w:r>
      <w:r w:rsidRPr="00FC5BB8">
        <w:rPr>
          <w:rFonts w:ascii="仿宋" w:eastAsia="仿宋" w:hAnsi="仿宋" w:cs="宋体" w:hint="eastAsia"/>
          <w:sz w:val="32"/>
          <w:szCs w:val="30"/>
        </w:rPr>
        <w:br/>
        <w:t xml:space="preserve">    （三）</w:t>
      </w:r>
      <w:proofErr w:type="gramStart"/>
      <w:r w:rsidRPr="00FC5BB8">
        <w:rPr>
          <w:rFonts w:ascii="仿宋" w:eastAsia="仿宋" w:hAnsi="仿宋" w:cs="宋体" w:hint="eastAsia"/>
          <w:sz w:val="32"/>
          <w:szCs w:val="30"/>
        </w:rPr>
        <w:t>以暂估价</w:t>
      </w:r>
      <w:proofErr w:type="gramEnd"/>
      <w:r w:rsidRPr="00FC5BB8">
        <w:rPr>
          <w:rFonts w:ascii="仿宋" w:eastAsia="仿宋" w:hAnsi="仿宋" w:cs="宋体" w:hint="eastAsia"/>
          <w:sz w:val="32"/>
          <w:szCs w:val="30"/>
        </w:rPr>
        <w:t>形式包括在总承包范围内的材料、重要设备和专业工程，应当依法另行招标而不招标的。</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第五十条</w:t>
      </w:r>
      <w:r w:rsidRPr="00FC5BB8">
        <w:rPr>
          <w:rFonts w:ascii="仿宋" w:eastAsia="仿宋" w:hAnsi="仿宋" w:cs="宋体" w:hint="eastAsia"/>
          <w:sz w:val="32"/>
          <w:szCs w:val="30"/>
        </w:rPr>
        <w:t xml:space="preserve"> 招标人违反本规定，违规进行邀请招标的，应当责令限期改正，可以处20万元罚款，对单位直接负责的主管人员和其他直接责任人员</w:t>
      </w:r>
      <w:proofErr w:type="gramStart"/>
      <w:r w:rsidRPr="00FC5BB8">
        <w:rPr>
          <w:rFonts w:ascii="仿宋" w:eastAsia="仿宋" w:hAnsi="仿宋" w:cs="宋体" w:hint="eastAsia"/>
          <w:sz w:val="32"/>
          <w:szCs w:val="30"/>
        </w:rPr>
        <w:t>处单位</w:t>
      </w:r>
      <w:proofErr w:type="gramEnd"/>
      <w:r w:rsidRPr="00FC5BB8">
        <w:rPr>
          <w:rFonts w:ascii="仿宋" w:eastAsia="仿宋" w:hAnsi="仿宋" w:cs="宋体" w:hint="eastAsia"/>
          <w:sz w:val="32"/>
          <w:szCs w:val="30"/>
        </w:rPr>
        <w:t>罚款的百分之十的罚款。</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第五十一条 </w:t>
      </w:r>
      <w:r w:rsidRPr="00FC5BB8">
        <w:rPr>
          <w:rFonts w:ascii="仿宋" w:eastAsia="仿宋" w:hAnsi="仿宋" w:cs="宋体" w:hint="eastAsia"/>
          <w:sz w:val="32"/>
          <w:szCs w:val="30"/>
        </w:rPr>
        <w:t>招标人违反本规定</w:t>
      </w:r>
      <w:r w:rsidR="006B0FD5">
        <w:rPr>
          <w:rFonts w:ascii="仿宋" w:eastAsia="仿宋" w:hAnsi="仿宋" w:cs="宋体" w:hint="eastAsia"/>
          <w:sz w:val="32"/>
          <w:szCs w:val="30"/>
        </w:rPr>
        <w:t>第十一条、第十二条、第二十条、第二十一条、第二十三条</w:t>
      </w:r>
      <w:r w:rsidRPr="00FC5BB8">
        <w:rPr>
          <w:rFonts w:ascii="仿宋" w:eastAsia="仿宋" w:hAnsi="仿宋" w:cs="宋体" w:hint="eastAsia"/>
          <w:sz w:val="32"/>
          <w:szCs w:val="30"/>
        </w:rPr>
        <w:t>规定，未履行相关备案或者报告手续的，应当责令限期改正；逾期不改正的，处3万元罚款，相关违法行为计入信用记录。</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第五十二条</w:t>
      </w:r>
      <w:r w:rsidRPr="00FC5BB8">
        <w:rPr>
          <w:rFonts w:ascii="仿宋" w:eastAsia="仿宋" w:hAnsi="仿宋" w:cs="宋体" w:hint="eastAsia"/>
          <w:sz w:val="32"/>
          <w:szCs w:val="30"/>
        </w:rPr>
        <w:t xml:space="preserve"> 招标人违反本规定第十三条、第十四条规定，未通过国家或者本市规定的报刊、信息网络或者其他媒介发布招标公告，或者招标公告内容不符合规定要求，影响潜在投标人申请资格预审或者投标的，应当责令限期改正；逾期不改正的，处3万元罚款，6个月内不得参与相关招投标活动，相关违法行为计入信用记录。</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第五十三条 </w:t>
      </w:r>
      <w:r w:rsidRPr="00FC5BB8">
        <w:rPr>
          <w:rFonts w:ascii="仿宋" w:eastAsia="仿宋" w:hAnsi="仿宋" w:cs="宋体" w:hint="eastAsia"/>
          <w:sz w:val="32"/>
          <w:szCs w:val="30"/>
        </w:rPr>
        <w:t>招标人、投标人有本规定第二十八条、第二十九条、第三十条、第三十一条所</w:t>
      </w:r>
      <w:proofErr w:type="gramStart"/>
      <w:r w:rsidRPr="00FC5BB8">
        <w:rPr>
          <w:rFonts w:ascii="仿宋" w:eastAsia="仿宋" w:hAnsi="仿宋" w:cs="宋体" w:hint="eastAsia"/>
          <w:sz w:val="32"/>
          <w:szCs w:val="30"/>
        </w:rPr>
        <w:t>列行</w:t>
      </w:r>
      <w:proofErr w:type="gramEnd"/>
      <w:r w:rsidRPr="00FC5BB8">
        <w:rPr>
          <w:rFonts w:ascii="仿宋" w:eastAsia="仿宋" w:hAnsi="仿宋" w:cs="宋体" w:hint="eastAsia"/>
          <w:sz w:val="32"/>
          <w:szCs w:val="30"/>
        </w:rPr>
        <w:t>为之一的，除依法予以处罚外，1年至3年内不得参与相关招投标活动，相关违法行为计入信用记录。</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第五十四条</w:t>
      </w:r>
      <w:r w:rsidRPr="00FC5BB8">
        <w:rPr>
          <w:rFonts w:ascii="仿宋" w:eastAsia="仿宋" w:hAnsi="仿宋" w:cs="宋体" w:hint="eastAsia"/>
          <w:sz w:val="32"/>
          <w:szCs w:val="30"/>
        </w:rPr>
        <w:t xml:space="preserve"> 参与招标的有关人员违反本规定第三十五条规定，泄露评标委员会成员名单的，6个月内不得参与招</w:t>
      </w:r>
      <w:r w:rsidRPr="00FC5BB8">
        <w:rPr>
          <w:rFonts w:ascii="仿宋" w:eastAsia="仿宋" w:hAnsi="仿宋" w:cs="宋体" w:hint="eastAsia"/>
          <w:sz w:val="32"/>
          <w:szCs w:val="30"/>
        </w:rPr>
        <w:lastRenderedPageBreak/>
        <w:t>投标活动。</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第五十五条</w:t>
      </w:r>
      <w:r w:rsidRPr="00FC5BB8">
        <w:rPr>
          <w:rFonts w:ascii="仿宋" w:eastAsia="仿宋" w:hAnsi="仿宋" w:cs="宋体" w:hint="eastAsia"/>
          <w:sz w:val="32"/>
          <w:szCs w:val="30"/>
        </w:rPr>
        <w:t xml:space="preserve"> 评标委员会成员有本规定第三十八条所</w:t>
      </w:r>
      <w:proofErr w:type="gramStart"/>
      <w:r w:rsidRPr="00FC5BB8">
        <w:rPr>
          <w:rFonts w:ascii="仿宋" w:eastAsia="仿宋" w:hAnsi="仿宋" w:cs="宋体" w:hint="eastAsia"/>
          <w:sz w:val="32"/>
          <w:szCs w:val="30"/>
        </w:rPr>
        <w:t>列行</w:t>
      </w:r>
      <w:proofErr w:type="gramEnd"/>
      <w:r w:rsidRPr="00FC5BB8">
        <w:rPr>
          <w:rFonts w:ascii="仿宋" w:eastAsia="仿宋" w:hAnsi="仿宋" w:cs="宋体" w:hint="eastAsia"/>
          <w:sz w:val="32"/>
          <w:szCs w:val="30"/>
        </w:rPr>
        <w:t>为之一的，给予警告，没收收受的财物并处1万元以上3万元以下罚款，取消担任评标委员会成员的资格，不得再参加任何依法必须招标的建设工程的评标；构成犯罪的，依法追究刑事责任。</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第五十六条 </w:t>
      </w:r>
      <w:r w:rsidRPr="00FC5BB8">
        <w:rPr>
          <w:rFonts w:ascii="仿宋" w:eastAsia="仿宋" w:hAnsi="仿宋" w:cs="宋体" w:hint="eastAsia"/>
          <w:sz w:val="32"/>
          <w:szCs w:val="30"/>
        </w:rPr>
        <w:t>招标人违反本规定第四十一条规定，未按规定公示或者发出中标通知书的，责令限期改正，可并处3万元罚款。</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第五十七条 </w:t>
      </w:r>
      <w:r w:rsidRPr="00FC5BB8">
        <w:rPr>
          <w:rFonts w:ascii="仿宋" w:eastAsia="仿宋" w:hAnsi="仿宋" w:cs="宋体" w:hint="eastAsia"/>
          <w:sz w:val="32"/>
          <w:szCs w:val="30"/>
        </w:rPr>
        <w:t>招标人与中标人违反本规定第四十二条规定，不按照招标文件和中标人的投标文件订立书面合同，或者招标人、中标人订立背离合同实质性内容的其他协议的，责令改正；可以并处中标项目金额千分之十的罚款。</w:t>
      </w:r>
      <w:r w:rsidRPr="00FC5BB8">
        <w:rPr>
          <w:rFonts w:ascii="仿宋" w:eastAsia="仿宋" w:hAnsi="仿宋" w:cs="宋体" w:hint="eastAsia"/>
          <w:sz w:val="32"/>
          <w:szCs w:val="30"/>
        </w:rPr>
        <w:br/>
        <w:t xml:space="preserve">    招标人与中标人未在法定期限内订立书面合同的，责令改正；可以并处3万元罚款。</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第五十八条</w:t>
      </w:r>
      <w:r w:rsidRPr="00FC5BB8">
        <w:rPr>
          <w:rFonts w:ascii="仿宋" w:eastAsia="仿宋" w:hAnsi="仿宋" w:cs="宋体" w:hint="eastAsia"/>
          <w:sz w:val="32"/>
          <w:szCs w:val="30"/>
        </w:rPr>
        <w:t xml:space="preserve"> 本章规定的行政处罚和相关处理措施由市建设行政主管部门、</w:t>
      </w:r>
      <w:r w:rsidR="006B0FD5">
        <w:rPr>
          <w:rFonts w:ascii="仿宋" w:eastAsia="仿宋" w:hAnsi="仿宋" w:cs="宋体" w:hint="eastAsia"/>
          <w:sz w:val="32"/>
          <w:szCs w:val="30"/>
        </w:rPr>
        <w:t>区</w:t>
      </w:r>
      <w:r w:rsidRPr="00FC5BB8">
        <w:rPr>
          <w:rFonts w:ascii="仿宋" w:eastAsia="仿宋" w:hAnsi="仿宋" w:cs="宋体" w:hint="eastAsia"/>
          <w:sz w:val="32"/>
          <w:szCs w:val="30"/>
        </w:rPr>
        <w:t>建设行政主管部门按照职责分工实施。</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第五十九条 </w:t>
      </w:r>
      <w:r w:rsidRPr="00FC5BB8">
        <w:rPr>
          <w:rFonts w:ascii="仿宋" w:eastAsia="仿宋" w:hAnsi="仿宋" w:cs="宋体" w:hint="eastAsia"/>
          <w:sz w:val="32"/>
          <w:szCs w:val="30"/>
        </w:rPr>
        <w:t xml:space="preserve">建设工程招标投标监督管理工作人员徇私舞弊、滥用职权或者玩忽职守，有下列行为之一的，依法给予处分；构成犯罪的，依法追究刑事责任： </w:t>
      </w:r>
      <w:r w:rsidRPr="00FC5BB8">
        <w:rPr>
          <w:rFonts w:ascii="仿宋" w:eastAsia="仿宋" w:hAnsi="仿宋" w:cs="宋体" w:hint="eastAsia"/>
          <w:sz w:val="32"/>
          <w:szCs w:val="30"/>
        </w:rPr>
        <w:br/>
        <w:t xml:space="preserve">    （一）不依法履行备案职责的； </w:t>
      </w:r>
      <w:r w:rsidRPr="00FC5BB8">
        <w:rPr>
          <w:rFonts w:ascii="仿宋" w:eastAsia="仿宋" w:hAnsi="仿宋" w:cs="宋体" w:hint="eastAsia"/>
          <w:sz w:val="32"/>
          <w:szCs w:val="30"/>
        </w:rPr>
        <w:br/>
        <w:t xml:space="preserve">    （二）对招标投标违法行为不依法查处的； </w:t>
      </w:r>
      <w:r w:rsidRPr="00FC5BB8">
        <w:rPr>
          <w:rFonts w:ascii="仿宋" w:eastAsia="仿宋" w:hAnsi="仿宋" w:cs="宋体" w:hint="eastAsia"/>
          <w:sz w:val="32"/>
          <w:szCs w:val="30"/>
        </w:rPr>
        <w:br/>
        <w:t xml:space="preserve">    （三）其他不履行建设工程招标投标监督管理职责的。</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第六十条 </w:t>
      </w:r>
      <w:r w:rsidRPr="00FC5BB8">
        <w:rPr>
          <w:rFonts w:ascii="仿宋" w:eastAsia="仿宋" w:hAnsi="仿宋" w:cs="宋体" w:hint="eastAsia"/>
          <w:sz w:val="32"/>
          <w:szCs w:val="30"/>
        </w:rPr>
        <w:t>市建设行政主管部门、</w:t>
      </w:r>
      <w:r w:rsidR="006B0FD5">
        <w:rPr>
          <w:rFonts w:ascii="仿宋" w:eastAsia="仿宋" w:hAnsi="仿宋" w:cs="宋体" w:hint="eastAsia"/>
          <w:sz w:val="32"/>
          <w:szCs w:val="30"/>
        </w:rPr>
        <w:t>区</w:t>
      </w:r>
      <w:r w:rsidRPr="00FC5BB8">
        <w:rPr>
          <w:rFonts w:ascii="仿宋" w:eastAsia="仿宋" w:hAnsi="仿宋" w:cs="宋体" w:hint="eastAsia"/>
          <w:sz w:val="32"/>
          <w:szCs w:val="30"/>
        </w:rPr>
        <w:t>建设行政主管部门</w:t>
      </w:r>
      <w:r w:rsidRPr="00FC5BB8">
        <w:rPr>
          <w:rFonts w:ascii="仿宋" w:eastAsia="仿宋" w:hAnsi="仿宋" w:cs="宋体" w:hint="eastAsia"/>
          <w:sz w:val="32"/>
          <w:szCs w:val="30"/>
        </w:rPr>
        <w:lastRenderedPageBreak/>
        <w:t>查处建设工程招标投标违法行为时，发现有关违法行为应当由纪检监察部门或者其他管理部门进行处理的，应当移送有关部门处理。</w:t>
      </w:r>
    </w:p>
    <w:p w:rsidR="00F146E1" w:rsidRPr="00FC5BB8" w:rsidRDefault="0027756D" w:rsidP="00C10281">
      <w:pPr>
        <w:pStyle w:val="a3"/>
        <w:spacing w:beforeLines="100" w:before="312" w:afterLines="100" w:after="312" w:line="560" w:lineRule="exact"/>
        <w:jc w:val="center"/>
        <w:rPr>
          <w:rFonts w:ascii="黑体" w:eastAsia="黑体" w:hAnsi="黑体" w:cs="宋体"/>
          <w:sz w:val="32"/>
          <w:szCs w:val="30"/>
        </w:rPr>
      </w:pPr>
      <w:r w:rsidRPr="00FC5BB8">
        <w:rPr>
          <w:rFonts w:ascii="黑体" w:eastAsia="黑体" w:hAnsi="黑体" w:cs="宋体" w:hint="eastAsia"/>
          <w:sz w:val="32"/>
          <w:szCs w:val="30"/>
        </w:rPr>
        <w:t>第七章　附则</w:t>
      </w:r>
    </w:p>
    <w:p w:rsidR="0027756D" w:rsidRPr="00FC5BB8" w:rsidRDefault="0027756D" w:rsidP="00FC5BB8">
      <w:pPr>
        <w:pStyle w:val="a3"/>
        <w:spacing w:line="560" w:lineRule="exact"/>
        <w:ind w:firstLine="600"/>
        <w:rPr>
          <w:rFonts w:ascii="仿宋" w:eastAsia="仿宋" w:hAnsi="仿宋" w:cs="宋体"/>
          <w:sz w:val="32"/>
          <w:szCs w:val="30"/>
        </w:rPr>
      </w:pPr>
      <w:r w:rsidRPr="00FC5BB8">
        <w:rPr>
          <w:rFonts w:ascii="黑体" w:eastAsia="黑体" w:hAnsi="黑体" w:cs="宋体" w:hint="eastAsia"/>
          <w:sz w:val="32"/>
          <w:szCs w:val="30"/>
        </w:rPr>
        <w:t>第六十一条</w:t>
      </w:r>
      <w:r w:rsidRPr="00FC5BB8">
        <w:rPr>
          <w:rFonts w:ascii="仿宋" w:eastAsia="仿宋" w:hAnsi="仿宋" w:cs="宋体" w:hint="eastAsia"/>
          <w:sz w:val="32"/>
          <w:szCs w:val="30"/>
        </w:rPr>
        <w:t xml:space="preserve"> 依法必须招标的建设工程，有下列情形之一的，经市建设行政主管部门批准后，可以不进行招标： </w:t>
      </w:r>
      <w:r w:rsidRPr="00FC5BB8">
        <w:rPr>
          <w:rFonts w:ascii="仿宋" w:eastAsia="仿宋" w:hAnsi="仿宋" w:cs="宋体" w:hint="eastAsia"/>
          <w:sz w:val="32"/>
          <w:szCs w:val="30"/>
        </w:rPr>
        <w:br/>
        <w:t xml:space="preserve">    （一）经有关部门确定为涉及国家安全、国家秘密的建设项目； </w:t>
      </w:r>
      <w:r w:rsidRPr="00FC5BB8">
        <w:rPr>
          <w:rFonts w:ascii="仿宋" w:eastAsia="仿宋" w:hAnsi="仿宋" w:cs="宋体" w:hint="eastAsia"/>
          <w:sz w:val="32"/>
          <w:szCs w:val="30"/>
        </w:rPr>
        <w:br/>
        <w:t xml:space="preserve">    （二）主要技术采用特定的专利或者专有技术的； </w:t>
      </w:r>
      <w:r w:rsidRPr="00FC5BB8">
        <w:rPr>
          <w:rFonts w:ascii="仿宋" w:eastAsia="仿宋" w:hAnsi="仿宋" w:cs="宋体" w:hint="eastAsia"/>
          <w:sz w:val="32"/>
          <w:szCs w:val="30"/>
        </w:rPr>
        <w:br/>
        <w:t xml:space="preserve">    （三）招标人自身具有相应资质，能够自行勘察、设计、施工、监理、提供货物或者服务的； </w:t>
      </w:r>
      <w:r w:rsidRPr="00FC5BB8">
        <w:rPr>
          <w:rFonts w:ascii="仿宋" w:eastAsia="仿宋" w:hAnsi="仿宋" w:cs="宋体" w:hint="eastAsia"/>
          <w:sz w:val="32"/>
          <w:szCs w:val="30"/>
        </w:rPr>
        <w:br/>
        <w:t xml:space="preserve">    （四）在建工程追加的附属小型工程或者主体加层工程，原中标人仍具备承包能力的； </w:t>
      </w:r>
      <w:r w:rsidRPr="00FC5BB8">
        <w:rPr>
          <w:rFonts w:ascii="仿宋" w:eastAsia="仿宋" w:hAnsi="仿宋" w:cs="宋体" w:hint="eastAsia"/>
          <w:sz w:val="32"/>
          <w:szCs w:val="30"/>
        </w:rPr>
        <w:br/>
        <w:t xml:space="preserve">    （五）停建、缓建的建设项目，原承包单位没有改变且仍具备承包能力的； </w:t>
      </w:r>
      <w:r w:rsidRPr="00FC5BB8">
        <w:rPr>
          <w:rFonts w:ascii="仿宋" w:eastAsia="仿宋" w:hAnsi="仿宋" w:cs="宋体" w:hint="eastAsia"/>
          <w:sz w:val="32"/>
          <w:szCs w:val="30"/>
        </w:rPr>
        <w:br/>
        <w:t xml:space="preserve">    （六）规划阶段的建设工程设计方案已涉及建设项目初步设计或者扩初设计，不宜再进行设计招标的； </w:t>
      </w:r>
      <w:r w:rsidRPr="00FC5BB8">
        <w:rPr>
          <w:rFonts w:ascii="仿宋" w:eastAsia="仿宋" w:hAnsi="仿宋" w:cs="宋体" w:hint="eastAsia"/>
          <w:sz w:val="32"/>
          <w:szCs w:val="30"/>
        </w:rPr>
        <w:br/>
        <w:t xml:space="preserve">    （七）法律、法规、规章规定的其他情形。</w:t>
      </w:r>
      <w:r w:rsidRPr="00FC5BB8">
        <w:rPr>
          <w:rFonts w:ascii="仿宋" w:eastAsia="仿宋" w:hAnsi="仿宋" w:cs="宋体" w:hint="eastAsia"/>
          <w:sz w:val="32"/>
          <w:szCs w:val="30"/>
        </w:rPr>
        <w:br/>
        <w:t xml:space="preserve">    本市重点建设项目施工招标，符合前款规定情形的，经市人民政府批准后可以不进行招标。</w:t>
      </w:r>
      <w:r w:rsidRPr="00FC5BB8">
        <w:rPr>
          <w:rFonts w:ascii="仿宋" w:eastAsia="仿宋" w:hAnsi="仿宋" w:cs="宋体" w:hint="eastAsia"/>
          <w:sz w:val="32"/>
          <w:szCs w:val="30"/>
        </w:rPr>
        <w:br/>
      </w:r>
      <w:r w:rsidRPr="00FC5BB8">
        <w:rPr>
          <w:rFonts w:ascii="黑体" w:eastAsia="黑体" w:hAnsi="黑体" w:cs="宋体" w:hint="eastAsia"/>
          <w:sz w:val="32"/>
          <w:szCs w:val="30"/>
        </w:rPr>
        <w:t xml:space="preserve">    第六十二条 </w:t>
      </w:r>
      <w:r w:rsidRPr="00FC5BB8">
        <w:rPr>
          <w:rFonts w:ascii="仿宋" w:eastAsia="仿宋" w:hAnsi="仿宋" w:cs="宋体" w:hint="eastAsia"/>
          <w:sz w:val="32"/>
          <w:szCs w:val="30"/>
        </w:rPr>
        <w:t>水利、交通专业建设工程招标投标活动的监督管理由水</w:t>
      </w:r>
      <w:proofErr w:type="gramStart"/>
      <w:r w:rsidRPr="00FC5BB8">
        <w:rPr>
          <w:rFonts w:ascii="仿宋" w:eastAsia="仿宋" w:hAnsi="仿宋" w:cs="宋体" w:hint="eastAsia"/>
          <w:sz w:val="32"/>
          <w:szCs w:val="30"/>
        </w:rPr>
        <w:t>务</w:t>
      </w:r>
      <w:proofErr w:type="gramEnd"/>
      <w:r w:rsidRPr="00FC5BB8">
        <w:rPr>
          <w:rFonts w:ascii="仿宋" w:eastAsia="仿宋" w:hAnsi="仿宋" w:cs="宋体" w:hint="eastAsia"/>
          <w:sz w:val="32"/>
          <w:szCs w:val="30"/>
        </w:rPr>
        <w:t>、交通管理部门按照职责分工负责。</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第六十三条 </w:t>
      </w:r>
      <w:r w:rsidRPr="00FC5BB8">
        <w:rPr>
          <w:rFonts w:ascii="仿宋" w:eastAsia="仿宋" w:hAnsi="仿宋" w:cs="宋体" w:hint="eastAsia"/>
          <w:sz w:val="32"/>
          <w:szCs w:val="30"/>
        </w:rPr>
        <w:t>本规定中的“3日”、“5日”是指工作日，</w:t>
      </w:r>
      <w:r w:rsidRPr="00FC5BB8">
        <w:rPr>
          <w:rFonts w:ascii="仿宋" w:eastAsia="仿宋" w:hAnsi="仿宋" w:cs="宋体" w:hint="eastAsia"/>
          <w:sz w:val="32"/>
          <w:szCs w:val="30"/>
        </w:rPr>
        <w:lastRenderedPageBreak/>
        <w:t>不含节假日。</w:t>
      </w:r>
      <w:r w:rsidRPr="00FC5BB8">
        <w:rPr>
          <w:rFonts w:ascii="仿宋" w:eastAsia="仿宋" w:hAnsi="仿宋" w:cs="宋体" w:hint="eastAsia"/>
          <w:sz w:val="32"/>
          <w:szCs w:val="30"/>
        </w:rPr>
        <w:br/>
        <w:t xml:space="preserve">  </w:t>
      </w:r>
      <w:r w:rsidRPr="00FC5BB8">
        <w:rPr>
          <w:rFonts w:ascii="黑体" w:eastAsia="黑体" w:hAnsi="黑体" w:cs="宋体" w:hint="eastAsia"/>
          <w:sz w:val="32"/>
          <w:szCs w:val="30"/>
        </w:rPr>
        <w:t xml:space="preserve">  第六十四条</w:t>
      </w:r>
      <w:r w:rsidRPr="00FC5BB8">
        <w:rPr>
          <w:rFonts w:ascii="仿宋" w:eastAsia="仿宋" w:hAnsi="仿宋" w:cs="宋体" w:hint="eastAsia"/>
          <w:sz w:val="32"/>
          <w:szCs w:val="30"/>
        </w:rPr>
        <w:t xml:space="preserve"> 本规定自2011年1月1日起施行。2003年7月2日市人民政府公布，2004年6月30日市人民政府修订公布的《天津市建设工程施工招标投标监督管理规定》（2004年市人民政府令第61号）同时废止。</w:t>
      </w:r>
    </w:p>
    <w:p w:rsidR="00431D24" w:rsidRPr="00FC5BB8" w:rsidRDefault="00431D24" w:rsidP="00FC5BB8">
      <w:pPr>
        <w:spacing w:line="560" w:lineRule="exact"/>
        <w:rPr>
          <w:rFonts w:ascii="仿宋" w:eastAsia="仿宋" w:hAnsi="仿宋"/>
          <w:sz w:val="32"/>
          <w:szCs w:val="30"/>
        </w:rPr>
      </w:pPr>
    </w:p>
    <w:sectPr w:rsidR="00431D24" w:rsidRPr="00FC5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AF"/>
    <w:rsid w:val="0027756D"/>
    <w:rsid w:val="00336AEE"/>
    <w:rsid w:val="00372867"/>
    <w:rsid w:val="00431D24"/>
    <w:rsid w:val="00592D22"/>
    <w:rsid w:val="006B0FD5"/>
    <w:rsid w:val="00875687"/>
    <w:rsid w:val="00951A67"/>
    <w:rsid w:val="00A128DD"/>
    <w:rsid w:val="00AD05AF"/>
    <w:rsid w:val="00B955F8"/>
    <w:rsid w:val="00C10281"/>
    <w:rsid w:val="00CD2FC3"/>
    <w:rsid w:val="00D377A7"/>
    <w:rsid w:val="00DA7F72"/>
    <w:rsid w:val="00DD7521"/>
    <w:rsid w:val="00F03B0E"/>
    <w:rsid w:val="00F146E1"/>
    <w:rsid w:val="00FC5BB8"/>
    <w:rsid w:val="00FE7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7756D"/>
    <w:rPr>
      <w:rFonts w:ascii="宋体" w:eastAsia="宋体" w:hAnsi="Courier New" w:cs="Courier New"/>
      <w:szCs w:val="21"/>
    </w:rPr>
  </w:style>
  <w:style w:type="character" w:customStyle="1" w:styleId="Char">
    <w:name w:val="纯文本 Char"/>
    <w:basedOn w:val="a0"/>
    <w:link w:val="a3"/>
    <w:uiPriority w:val="99"/>
    <w:semiHidden/>
    <w:rsid w:val="0027756D"/>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7756D"/>
    <w:rPr>
      <w:rFonts w:ascii="宋体" w:eastAsia="宋体" w:hAnsi="Courier New" w:cs="Courier New"/>
      <w:szCs w:val="21"/>
    </w:rPr>
  </w:style>
  <w:style w:type="character" w:customStyle="1" w:styleId="Char">
    <w:name w:val="纯文本 Char"/>
    <w:basedOn w:val="a0"/>
    <w:link w:val="a3"/>
    <w:uiPriority w:val="99"/>
    <w:semiHidden/>
    <w:rsid w:val="0027756D"/>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18</Pages>
  <Words>1361</Words>
  <Characters>7759</Characters>
  <Application>Microsoft Office Word</Application>
  <DocSecurity>0</DocSecurity>
  <Lines>64</Lines>
  <Paragraphs>18</Paragraphs>
  <ScaleCrop>false</ScaleCrop>
  <Company>Microsoft</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User</cp:lastModifiedBy>
  <cp:revision>22</cp:revision>
  <dcterms:created xsi:type="dcterms:W3CDTF">2020-12-01T07:50:00Z</dcterms:created>
  <dcterms:modified xsi:type="dcterms:W3CDTF">2021-12-20T11:23:00Z</dcterms:modified>
</cp:coreProperties>
</file>