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D2" w:rsidRPr="001B141D" w:rsidRDefault="004C05D2" w:rsidP="00922478">
      <w:pPr>
        <w:pStyle w:val="a3"/>
        <w:spacing w:line="560" w:lineRule="exact"/>
        <w:jc w:val="center"/>
        <w:rPr>
          <w:rFonts w:ascii="方正小标宋简体" w:eastAsia="方正小标宋简体" w:hAnsi="仿宋" w:cs="宋体"/>
          <w:sz w:val="44"/>
          <w:szCs w:val="44"/>
        </w:rPr>
      </w:pPr>
      <w:bookmarkStart w:id="0" w:name="_GoBack"/>
      <w:bookmarkEnd w:id="0"/>
      <w:r w:rsidRPr="001B141D">
        <w:rPr>
          <w:rFonts w:ascii="方正小标宋简体" w:eastAsia="方正小标宋简体" w:hAnsi="仿宋" w:cs="宋体" w:hint="eastAsia"/>
          <w:sz w:val="44"/>
          <w:szCs w:val="44"/>
        </w:rPr>
        <w:t>天津市建设工程监理管理规定</w:t>
      </w:r>
    </w:p>
    <w:p w:rsidR="004C05D2" w:rsidRPr="00922478" w:rsidRDefault="001B141D" w:rsidP="00922478">
      <w:pPr>
        <w:pStyle w:val="a3"/>
        <w:spacing w:line="560" w:lineRule="exact"/>
        <w:ind w:firstLineChars="200" w:firstLine="640"/>
        <w:jc w:val="left"/>
        <w:rPr>
          <w:rFonts w:ascii="仿宋" w:eastAsia="仿宋" w:hAnsi="仿宋" w:cs="宋体"/>
          <w:sz w:val="32"/>
          <w:szCs w:val="32"/>
        </w:rPr>
      </w:pPr>
      <w:r w:rsidRPr="00922478">
        <w:rPr>
          <w:rFonts w:ascii="仿宋" w:eastAsia="仿宋" w:hAnsi="仿宋" w:cs="宋体" w:hint="eastAsia"/>
          <w:sz w:val="32"/>
          <w:szCs w:val="32"/>
        </w:rPr>
        <w:t>（</w:t>
      </w:r>
      <w:r w:rsidR="004C05D2" w:rsidRPr="00922478">
        <w:rPr>
          <w:rFonts w:ascii="仿宋" w:eastAsia="仿宋" w:hAnsi="仿宋" w:cs="宋体" w:hint="eastAsia"/>
          <w:sz w:val="32"/>
          <w:szCs w:val="32"/>
        </w:rPr>
        <w:t>２００１年６月７日天津市人民政府令第４１号公布并施行</w:t>
      </w:r>
      <w:r w:rsidRPr="00922478">
        <w:rPr>
          <w:rFonts w:ascii="仿宋" w:eastAsia="仿宋" w:hAnsi="仿宋" w:cs="宋体" w:hint="eastAsia"/>
          <w:sz w:val="32"/>
          <w:szCs w:val="32"/>
        </w:rPr>
        <w:t xml:space="preserve">  </w:t>
      </w:r>
      <w:r w:rsidR="004C05D2" w:rsidRPr="00922478">
        <w:rPr>
          <w:rFonts w:ascii="仿宋" w:eastAsia="仿宋" w:hAnsi="仿宋" w:cs="宋体" w:hint="eastAsia"/>
          <w:sz w:val="32"/>
          <w:szCs w:val="32"/>
        </w:rPr>
        <w:t>根据２００４年６月３０日天津市人民政府令第７０号《关于修改〈天津市建设工程监理管理规定〉的决定》</w:t>
      </w:r>
      <w:r w:rsidR="00512100" w:rsidRPr="00922478">
        <w:rPr>
          <w:rFonts w:ascii="仿宋" w:eastAsia="仿宋" w:hAnsi="仿宋" w:cs="宋体" w:hint="eastAsia"/>
          <w:sz w:val="32"/>
          <w:szCs w:val="32"/>
        </w:rPr>
        <w:t>第一次</w:t>
      </w:r>
      <w:r w:rsidR="004C05D2" w:rsidRPr="00922478">
        <w:rPr>
          <w:rFonts w:ascii="仿宋" w:eastAsia="仿宋" w:hAnsi="仿宋" w:cs="宋体" w:hint="eastAsia"/>
          <w:sz w:val="32"/>
          <w:szCs w:val="32"/>
        </w:rPr>
        <w:t>修正</w:t>
      </w:r>
      <w:r w:rsidRPr="00922478">
        <w:rPr>
          <w:rFonts w:ascii="仿宋" w:eastAsia="仿宋" w:hAnsi="仿宋" w:cs="宋体" w:hint="eastAsia"/>
          <w:sz w:val="32"/>
          <w:szCs w:val="32"/>
        </w:rPr>
        <w:t xml:space="preserve">  </w:t>
      </w:r>
      <w:r w:rsidR="004C05D2" w:rsidRPr="00922478">
        <w:rPr>
          <w:rFonts w:ascii="仿宋" w:eastAsia="仿宋" w:hAnsi="仿宋" w:cs="宋体" w:hint="eastAsia"/>
          <w:sz w:val="32"/>
          <w:szCs w:val="32"/>
        </w:rPr>
        <w:t>自２００４年７月１日起施行</w:t>
      </w:r>
      <w:r w:rsidRPr="00922478">
        <w:rPr>
          <w:rFonts w:ascii="仿宋" w:eastAsia="仿宋" w:hAnsi="仿宋" w:cs="宋体" w:hint="eastAsia"/>
          <w:sz w:val="32"/>
          <w:szCs w:val="32"/>
        </w:rPr>
        <w:t xml:space="preserve">  </w:t>
      </w:r>
      <w:r w:rsidR="004C05D2" w:rsidRPr="00922478">
        <w:rPr>
          <w:rFonts w:ascii="仿宋" w:eastAsia="仿宋" w:hAnsi="仿宋" w:cs="宋体" w:hint="eastAsia"/>
          <w:sz w:val="32"/>
          <w:szCs w:val="32"/>
        </w:rPr>
        <w:t>根据２０１５年６月２０日天津市人民政府令第２０号《天津市人民政府关于修改部分规章的决定》</w:t>
      </w:r>
      <w:r w:rsidR="00512100" w:rsidRPr="00922478">
        <w:rPr>
          <w:rFonts w:ascii="仿宋" w:eastAsia="仿宋" w:hAnsi="仿宋" w:cs="宋体" w:hint="eastAsia"/>
          <w:sz w:val="32"/>
          <w:szCs w:val="32"/>
        </w:rPr>
        <w:t>第二次</w:t>
      </w:r>
      <w:r w:rsidR="004C05D2" w:rsidRPr="00922478">
        <w:rPr>
          <w:rFonts w:ascii="仿宋" w:eastAsia="仿宋" w:hAnsi="仿宋" w:cs="宋体" w:hint="eastAsia"/>
          <w:sz w:val="32"/>
          <w:szCs w:val="32"/>
        </w:rPr>
        <w:t>修正</w:t>
      </w:r>
      <w:r w:rsidRPr="00922478">
        <w:rPr>
          <w:rFonts w:ascii="仿宋" w:eastAsia="仿宋" w:hAnsi="仿宋" w:cs="宋体" w:hint="eastAsia"/>
          <w:sz w:val="32"/>
          <w:szCs w:val="32"/>
        </w:rPr>
        <w:t>）</w:t>
      </w:r>
    </w:p>
    <w:p w:rsidR="004C05D2" w:rsidRPr="00922478" w:rsidRDefault="004C05D2" w:rsidP="00922478">
      <w:pPr>
        <w:pStyle w:val="a3"/>
        <w:spacing w:line="560" w:lineRule="exact"/>
        <w:rPr>
          <w:rFonts w:ascii="仿宋" w:eastAsia="仿宋" w:hAnsi="仿宋" w:cs="宋体"/>
          <w:sz w:val="32"/>
          <w:szCs w:val="32"/>
        </w:rPr>
      </w:pPr>
      <w:r w:rsidRPr="00922478">
        <w:rPr>
          <w:rFonts w:ascii="仿宋" w:eastAsia="仿宋" w:hAnsi="仿宋" w:cs="宋体" w:hint="eastAsia"/>
          <w:sz w:val="32"/>
          <w:szCs w:val="32"/>
        </w:rPr>
        <w:t xml:space="preserve">　　</w:t>
      </w:r>
    </w:p>
    <w:p w:rsidR="00D068CC" w:rsidRPr="00922478" w:rsidRDefault="004C05D2" w:rsidP="00922478">
      <w:pPr>
        <w:pStyle w:val="a3"/>
        <w:spacing w:beforeLines="100" w:before="312" w:afterLines="100" w:after="312" w:line="560" w:lineRule="exact"/>
        <w:jc w:val="center"/>
        <w:rPr>
          <w:rFonts w:ascii="黑体" w:eastAsia="黑体" w:hAnsi="黑体" w:cs="宋体"/>
          <w:sz w:val="32"/>
          <w:szCs w:val="32"/>
        </w:rPr>
      </w:pPr>
      <w:r w:rsidRPr="00922478">
        <w:rPr>
          <w:rFonts w:ascii="黑体" w:eastAsia="黑体" w:hAnsi="黑体" w:cs="宋体" w:hint="eastAsia"/>
          <w:sz w:val="32"/>
          <w:szCs w:val="32"/>
        </w:rPr>
        <w:t>第一章  总则</w:t>
      </w:r>
    </w:p>
    <w:p w:rsidR="001C28E2" w:rsidRPr="00922478" w:rsidRDefault="004C05D2" w:rsidP="00922478">
      <w:pPr>
        <w:pStyle w:val="a3"/>
        <w:spacing w:line="560" w:lineRule="exact"/>
        <w:ind w:firstLine="600"/>
        <w:rPr>
          <w:rFonts w:ascii="仿宋" w:eastAsia="仿宋" w:hAnsi="仿宋" w:cs="宋体"/>
          <w:sz w:val="32"/>
          <w:szCs w:val="32"/>
        </w:rPr>
      </w:pPr>
      <w:r w:rsidRPr="00922478">
        <w:rPr>
          <w:rFonts w:ascii="黑体" w:eastAsia="黑体" w:hAnsi="黑体" w:cs="宋体" w:hint="eastAsia"/>
          <w:sz w:val="32"/>
          <w:szCs w:val="32"/>
        </w:rPr>
        <w:t xml:space="preserve">第一条 </w:t>
      </w:r>
      <w:r w:rsidRPr="00922478">
        <w:rPr>
          <w:rFonts w:ascii="仿宋" w:eastAsia="仿宋" w:hAnsi="仿宋" w:cs="宋体" w:hint="eastAsia"/>
          <w:sz w:val="32"/>
          <w:szCs w:val="32"/>
        </w:rPr>
        <w:t xml:space="preserve"> 为了规范建设工程监理活动，确保建设工程质量，提高建设工程管理水平和投资效益，根据《中华人民共和国建筑法》、《建设工程质量管理条例》（国务院令第２７９号）和其他有关规定，结合本市实际，制定本规定。</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第二条</w:t>
      </w:r>
      <w:r w:rsidRPr="00922478">
        <w:rPr>
          <w:rFonts w:ascii="仿宋" w:eastAsia="仿宋" w:hAnsi="仿宋" w:cs="宋体" w:hint="eastAsia"/>
          <w:sz w:val="32"/>
          <w:szCs w:val="32"/>
        </w:rPr>
        <w:t xml:space="preserve">  凡在本市行政区域内从事建设工程监理，必须遵守本规定。</w:t>
      </w:r>
      <w:r w:rsidRPr="00922478">
        <w:rPr>
          <w:rFonts w:ascii="仿宋" w:eastAsia="仿宋" w:hAnsi="仿宋" w:cs="宋体" w:hint="eastAsia"/>
          <w:sz w:val="32"/>
          <w:szCs w:val="32"/>
        </w:rPr>
        <w:br/>
        <w:t xml:space="preserve">    本规定所称建设工程监理，是指工程监理单位接受建设单位的委托，依照法律、法规、规章、有关技术标准、设计文件、建设工程监理合同、建设工程承包合同及其他建设工程合同，代表建设单位对建设工程的质量、建设工期和建设资金使用等实施的监督管理。</w:t>
      </w:r>
      <w:r w:rsidRPr="00922478">
        <w:rPr>
          <w:rFonts w:ascii="仿宋" w:eastAsia="仿宋" w:hAnsi="仿宋" w:cs="宋体" w:hint="eastAsia"/>
          <w:sz w:val="32"/>
          <w:szCs w:val="32"/>
        </w:rPr>
        <w:br/>
        <w:t xml:space="preserve">    本规定所称工程监理单位，是指依法设立并取得监理资质证书，具有法人资格的监理公司、监理事务所等社会中介组织和兼营监理业务的工程设计、科学研究以及工程建设咨</w:t>
      </w:r>
      <w:r w:rsidRPr="00922478">
        <w:rPr>
          <w:rFonts w:ascii="仿宋" w:eastAsia="仿宋" w:hAnsi="仿宋" w:cs="宋体" w:hint="eastAsia"/>
          <w:sz w:val="32"/>
          <w:szCs w:val="32"/>
        </w:rPr>
        <w:lastRenderedPageBreak/>
        <w:t>询单位。</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第三条</w:t>
      </w:r>
      <w:r w:rsidRPr="00922478">
        <w:rPr>
          <w:rFonts w:ascii="仿宋" w:eastAsia="仿宋" w:hAnsi="仿宋" w:cs="宋体" w:hint="eastAsia"/>
          <w:sz w:val="32"/>
          <w:szCs w:val="32"/>
        </w:rPr>
        <w:t xml:space="preserve">  本市推行建设工程监理制度</w:t>
      </w:r>
      <w:r w:rsidRPr="00922478">
        <w:rPr>
          <w:rFonts w:ascii="仿宋" w:eastAsia="仿宋" w:hAnsi="仿宋" w:cs="宋体" w:hint="eastAsia"/>
          <w:sz w:val="32"/>
          <w:szCs w:val="32"/>
        </w:rPr>
        <w:br/>
        <w:t xml:space="preserve">    从事建设工程监理活动，应当遵循守法、诚信、公正、科学的原则。</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第四条</w:t>
      </w:r>
      <w:r w:rsidRPr="00922478">
        <w:rPr>
          <w:rFonts w:ascii="仿宋" w:eastAsia="仿宋" w:hAnsi="仿宋" w:cs="宋体" w:hint="eastAsia"/>
          <w:sz w:val="32"/>
          <w:szCs w:val="32"/>
        </w:rPr>
        <w:t xml:space="preserve">  市建设行政主管部门对全市建设工程监理活动实施统一监督管理；区、县建设行政主管部门按照职责分工，对本行政区域内的建设工程监理活动实施监督管理。</w:t>
      </w:r>
      <w:r w:rsidRPr="00922478">
        <w:rPr>
          <w:rFonts w:ascii="仿宋" w:eastAsia="仿宋" w:hAnsi="仿宋" w:cs="宋体" w:hint="eastAsia"/>
          <w:sz w:val="32"/>
          <w:szCs w:val="32"/>
        </w:rPr>
        <w:br/>
        <w:t xml:space="preserve">    交通、水利等有关部门依照国家法律、法规和本规定，在各自的职责范围内，负责对本行政区域内专业建设工程的监理活动实施监督管理。</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第五条 </w:t>
      </w:r>
      <w:r w:rsidRPr="00922478">
        <w:rPr>
          <w:rFonts w:ascii="仿宋" w:eastAsia="仿宋" w:hAnsi="仿宋" w:cs="宋体" w:hint="eastAsia"/>
          <w:sz w:val="32"/>
          <w:szCs w:val="32"/>
        </w:rPr>
        <w:t xml:space="preserve"> 经有关部门依法批准成立的监理行业协会，作为对工程监理单位和监理工程师进行自律管理的社会团体，应当依据协会章程开展活动，反映监理行业的意见和要求，维护工程监理单位和监理工程师的合法权益，对工程监理单位和监理工程师违反职业道德和行业纪律的行为予以惩戒。</w:t>
      </w:r>
      <w:r w:rsidRPr="00922478">
        <w:rPr>
          <w:rFonts w:ascii="仿宋" w:eastAsia="仿宋" w:hAnsi="仿宋" w:cs="宋体" w:hint="eastAsia"/>
          <w:sz w:val="32"/>
          <w:szCs w:val="32"/>
        </w:rPr>
        <w:br/>
        <w:t xml:space="preserve">    本规定所称监理工程师，是指依法取得监理工程师资格并经过注册取得监理工程师岗位证书，在工程监理单位从事监理业务的专业人员。</w:t>
      </w:r>
    </w:p>
    <w:p w:rsidR="001C28E2" w:rsidRPr="00922478" w:rsidRDefault="004C05D2" w:rsidP="00922478">
      <w:pPr>
        <w:pStyle w:val="a3"/>
        <w:spacing w:beforeLines="100" w:before="312" w:afterLines="100" w:after="312" w:line="560" w:lineRule="exact"/>
        <w:jc w:val="center"/>
        <w:rPr>
          <w:rFonts w:ascii="黑体" w:eastAsia="黑体" w:hAnsi="黑体" w:cs="宋体"/>
          <w:sz w:val="32"/>
          <w:szCs w:val="32"/>
        </w:rPr>
      </w:pPr>
      <w:r w:rsidRPr="00922478">
        <w:rPr>
          <w:rFonts w:ascii="黑体" w:eastAsia="黑体" w:hAnsi="黑体" w:cs="宋体" w:hint="eastAsia"/>
          <w:sz w:val="32"/>
          <w:szCs w:val="32"/>
        </w:rPr>
        <w:t>第二章  监理范围及内容</w:t>
      </w:r>
    </w:p>
    <w:p w:rsidR="001C28E2" w:rsidRPr="00922478" w:rsidRDefault="004C05D2" w:rsidP="00922478">
      <w:pPr>
        <w:pStyle w:val="a3"/>
        <w:spacing w:line="560" w:lineRule="exact"/>
        <w:ind w:firstLine="600"/>
        <w:rPr>
          <w:rFonts w:ascii="仿宋" w:eastAsia="仿宋" w:hAnsi="仿宋" w:cs="宋体"/>
          <w:sz w:val="32"/>
          <w:szCs w:val="32"/>
        </w:rPr>
      </w:pPr>
      <w:r w:rsidRPr="00922478">
        <w:rPr>
          <w:rFonts w:ascii="黑体" w:eastAsia="黑体" w:hAnsi="黑体" w:cs="宋体" w:hint="eastAsia"/>
          <w:sz w:val="32"/>
          <w:szCs w:val="32"/>
        </w:rPr>
        <w:t>第六条</w:t>
      </w:r>
      <w:r w:rsidRPr="00922478">
        <w:rPr>
          <w:rFonts w:ascii="仿宋" w:eastAsia="仿宋" w:hAnsi="仿宋" w:cs="宋体" w:hint="eastAsia"/>
          <w:sz w:val="32"/>
          <w:szCs w:val="32"/>
        </w:rPr>
        <w:t xml:space="preserve">  建设工程监理分为建设前期阶段监理、设计阶段监理、施工阶段监理和保修阶段监理。</w:t>
      </w:r>
      <w:r w:rsidRPr="00922478">
        <w:rPr>
          <w:rFonts w:ascii="仿宋" w:eastAsia="仿宋" w:hAnsi="仿宋" w:cs="宋体" w:hint="eastAsia"/>
          <w:sz w:val="32"/>
          <w:szCs w:val="32"/>
        </w:rPr>
        <w:br/>
        <w:t xml:space="preserve">    建设单位可以委托工程监理单位承担建设工程全部阶段的监理，也可以委托工程监理单位承担建设工程部分阶段</w:t>
      </w:r>
      <w:r w:rsidRPr="00922478">
        <w:rPr>
          <w:rFonts w:ascii="仿宋" w:eastAsia="仿宋" w:hAnsi="仿宋" w:cs="宋体" w:hint="eastAsia"/>
          <w:sz w:val="32"/>
          <w:szCs w:val="32"/>
        </w:rPr>
        <w:lastRenderedPageBreak/>
        <w:t>或者某个阶段的某项内容的监理。但是，施工阶段和保修阶段应当委托同一个工程监理单位监理。具体监理范围和内容由双方在建设工程监理合同中约定。</w:t>
      </w:r>
      <w:r w:rsidRPr="00922478">
        <w:rPr>
          <w:rFonts w:ascii="仿宋" w:eastAsia="仿宋" w:hAnsi="仿宋" w:cs="宋体" w:hint="eastAsia"/>
          <w:sz w:val="32"/>
          <w:szCs w:val="32"/>
        </w:rPr>
        <w:br/>
        <w:t xml:space="preserve">    实行监理的建设工程，也应当按照国家有关规定实行建设工程质量监督。</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第七条</w:t>
      </w:r>
      <w:r w:rsidRPr="00922478">
        <w:rPr>
          <w:rFonts w:ascii="仿宋" w:eastAsia="仿宋" w:hAnsi="仿宋" w:cs="宋体" w:hint="eastAsia"/>
          <w:sz w:val="32"/>
          <w:szCs w:val="32"/>
        </w:rPr>
        <w:t xml:space="preserve">  下列建设工程的施工阶段和保修阶段必须实行监理：</w:t>
      </w:r>
      <w:r w:rsidRPr="00922478">
        <w:rPr>
          <w:rFonts w:ascii="仿宋" w:eastAsia="仿宋" w:hAnsi="仿宋" w:cs="宋体" w:hint="eastAsia"/>
          <w:sz w:val="32"/>
          <w:szCs w:val="32"/>
        </w:rPr>
        <w:br/>
        <w:t xml:space="preserve">    （一）国家重点建设工程；</w:t>
      </w:r>
      <w:r w:rsidRPr="00922478">
        <w:rPr>
          <w:rFonts w:ascii="仿宋" w:eastAsia="仿宋" w:hAnsi="仿宋" w:cs="宋体" w:hint="eastAsia"/>
          <w:sz w:val="32"/>
          <w:szCs w:val="32"/>
        </w:rPr>
        <w:br/>
        <w:t xml:space="preserve">    （二）大中型公用事业工程；</w:t>
      </w:r>
      <w:r w:rsidRPr="00922478">
        <w:rPr>
          <w:rFonts w:ascii="仿宋" w:eastAsia="仿宋" w:hAnsi="仿宋" w:cs="宋体" w:hint="eastAsia"/>
          <w:sz w:val="32"/>
          <w:szCs w:val="32"/>
        </w:rPr>
        <w:br/>
        <w:t xml:space="preserve">    （三）成片开发建设的住宅小区工程；</w:t>
      </w:r>
      <w:r w:rsidRPr="00922478">
        <w:rPr>
          <w:rFonts w:ascii="仿宋" w:eastAsia="仿宋" w:hAnsi="仿宋" w:cs="宋体" w:hint="eastAsia"/>
          <w:sz w:val="32"/>
          <w:szCs w:val="32"/>
        </w:rPr>
        <w:br/>
        <w:t xml:space="preserve">    （四）利用外国政府或者国际组织贷款、援助资金的工程；</w:t>
      </w:r>
      <w:r w:rsidRPr="00922478">
        <w:rPr>
          <w:rFonts w:ascii="仿宋" w:eastAsia="仿宋" w:hAnsi="仿宋" w:cs="宋体" w:hint="eastAsia"/>
          <w:sz w:val="32"/>
          <w:szCs w:val="32"/>
        </w:rPr>
        <w:br/>
        <w:t xml:space="preserve">    （五）国家和本市规定必须实行监理的其他建设工程。</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第八条</w:t>
      </w:r>
      <w:r w:rsidRPr="00922478">
        <w:rPr>
          <w:rFonts w:ascii="仿宋" w:eastAsia="仿宋" w:hAnsi="仿宋" w:cs="宋体" w:hint="eastAsia"/>
          <w:sz w:val="32"/>
          <w:szCs w:val="32"/>
        </w:rPr>
        <w:t xml:space="preserve">  建设前期阶段可以委托工程监理单位参与的主要内容是：</w:t>
      </w:r>
      <w:r w:rsidRPr="00922478">
        <w:rPr>
          <w:rFonts w:ascii="仿宋" w:eastAsia="仿宋" w:hAnsi="仿宋" w:cs="宋体" w:hint="eastAsia"/>
          <w:sz w:val="32"/>
          <w:szCs w:val="32"/>
        </w:rPr>
        <w:br/>
        <w:t xml:space="preserve">    （一）投资项目的决策研究；</w:t>
      </w:r>
      <w:r w:rsidRPr="00922478">
        <w:rPr>
          <w:rFonts w:ascii="仿宋" w:eastAsia="仿宋" w:hAnsi="仿宋" w:cs="宋体" w:hint="eastAsia"/>
          <w:sz w:val="32"/>
          <w:szCs w:val="32"/>
        </w:rPr>
        <w:br/>
        <w:t xml:space="preserve">    （二）建设项目的可行性研究。</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第九条</w:t>
      </w:r>
      <w:r w:rsidRPr="00922478">
        <w:rPr>
          <w:rFonts w:ascii="仿宋" w:eastAsia="仿宋" w:hAnsi="仿宋" w:cs="宋体" w:hint="eastAsia"/>
          <w:sz w:val="32"/>
          <w:szCs w:val="32"/>
        </w:rPr>
        <w:t xml:space="preserve">  设计阶段可以委托工程监理单位参与的主要内容是：</w:t>
      </w:r>
      <w:r w:rsidRPr="00922478">
        <w:rPr>
          <w:rFonts w:ascii="仿宋" w:eastAsia="仿宋" w:hAnsi="仿宋" w:cs="宋体" w:hint="eastAsia"/>
          <w:sz w:val="32"/>
          <w:szCs w:val="32"/>
        </w:rPr>
        <w:br/>
        <w:t xml:space="preserve">    （一）准备设计招标文件；</w:t>
      </w:r>
      <w:r w:rsidRPr="00922478">
        <w:rPr>
          <w:rFonts w:ascii="仿宋" w:eastAsia="仿宋" w:hAnsi="仿宋" w:cs="宋体" w:hint="eastAsia"/>
          <w:sz w:val="32"/>
          <w:szCs w:val="32"/>
        </w:rPr>
        <w:br/>
        <w:t xml:space="preserve">    （二）设计方案的评选；</w:t>
      </w:r>
      <w:r w:rsidRPr="00922478">
        <w:rPr>
          <w:rFonts w:ascii="仿宋" w:eastAsia="仿宋" w:hAnsi="仿宋" w:cs="宋体" w:hint="eastAsia"/>
          <w:sz w:val="32"/>
          <w:szCs w:val="32"/>
        </w:rPr>
        <w:br/>
        <w:t xml:space="preserve">    （三）勘察、设计单位的选定；</w:t>
      </w:r>
      <w:r w:rsidRPr="00922478">
        <w:rPr>
          <w:rFonts w:ascii="仿宋" w:eastAsia="仿宋" w:hAnsi="仿宋" w:cs="宋体" w:hint="eastAsia"/>
          <w:sz w:val="32"/>
          <w:szCs w:val="32"/>
        </w:rPr>
        <w:br/>
        <w:t xml:space="preserve">    （四）协助建设单位签订勘察、设计合同并监督实施；</w:t>
      </w:r>
      <w:r w:rsidRPr="00922478">
        <w:rPr>
          <w:rFonts w:ascii="仿宋" w:eastAsia="仿宋" w:hAnsi="仿宋" w:cs="宋体" w:hint="eastAsia"/>
          <w:sz w:val="32"/>
          <w:szCs w:val="32"/>
        </w:rPr>
        <w:br/>
        <w:t xml:space="preserve">    （五）核查施工图设计和投资概算。</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w:t>
      </w:r>
      <w:r w:rsidRPr="00922478">
        <w:rPr>
          <w:rFonts w:ascii="黑体" w:eastAsia="黑体" w:hAnsi="黑体" w:cs="宋体" w:hint="eastAsia"/>
          <w:sz w:val="32"/>
          <w:szCs w:val="32"/>
        </w:rPr>
        <w:t xml:space="preserve"> 第十条</w:t>
      </w:r>
      <w:r w:rsidRPr="00922478">
        <w:rPr>
          <w:rFonts w:ascii="仿宋" w:eastAsia="仿宋" w:hAnsi="仿宋" w:cs="宋体" w:hint="eastAsia"/>
          <w:sz w:val="32"/>
          <w:szCs w:val="32"/>
        </w:rPr>
        <w:t xml:space="preserve">  施工阶段可以委托工程监理单位参与的主要内容是：</w:t>
      </w:r>
      <w:r w:rsidRPr="00922478">
        <w:rPr>
          <w:rFonts w:ascii="仿宋" w:eastAsia="仿宋" w:hAnsi="仿宋" w:cs="宋体" w:hint="eastAsia"/>
          <w:sz w:val="32"/>
          <w:szCs w:val="32"/>
        </w:rPr>
        <w:br/>
        <w:t xml:space="preserve">    （一）协助建设单位确定施工单位和分包单位；</w:t>
      </w:r>
      <w:r w:rsidRPr="00922478">
        <w:rPr>
          <w:rFonts w:ascii="仿宋" w:eastAsia="仿宋" w:hAnsi="仿宋" w:cs="宋体" w:hint="eastAsia"/>
          <w:sz w:val="32"/>
          <w:szCs w:val="32"/>
        </w:rPr>
        <w:br/>
        <w:t xml:space="preserve">    （二）施工图预算的审核；</w:t>
      </w:r>
      <w:r w:rsidRPr="00922478">
        <w:rPr>
          <w:rFonts w:ascii="仿宋" w:eastAsia="仿宋" w:hAnsi="仿宋" w:cs="宋体" w:hint="eastAsia"/>
          <w:sz w:val="32"/>
          <w:szCs w:val="32"/>
        </w:rPr>
        <w:br/>
        <w:t xml:space="preserve">    （三）协助建设单位签订施工承包合同并监督实施；</w:t>
      </w:r>
      <w:r w:rsidRPr="00922478">
        <w:rPr>
          <w:rFonts w:ascii="仿宋" w:eastAsia="仿宋" w:hAnsi="仿宋" w:cs="宋体" w:hint="eastAsia"/>
          <w:sz w:val="32"/>
          <w:szCs w:val="32"/>
        </w:rPr>
        <w:br/>
        <w:t xml:space="preserve">    （四）参与施工图的会审和施工组织设计的审查；</w:t>
      </w:r>
      <w:r w:rsidRPr="00922478">
        <w:rPr>
          <w:rFonts w:ascii="仿宋" w:eastAsia="仿宋" w:hAnsi="仿宋" w:cs="宋体" w:hint="eastAsia"/>
          <w:sz w:val="32"/>
          <w:szCs w:val="32"/>
        </w:rPr>
        <w:br/>
        <w:t xml:space="preserve">    （五）建设工程使用的主要材料和主要设备的品种、规格、数量、质量的审查；</w:t>
      </w:r>
      <w:r w:rsidRPr="00922478">
        <w:rPr>
          <w:rFonts w:ascii="仿宋" w:eastAsia="仿宋" w:hAnsi="仿宋" w:cs="宋体" w:hint="eastAsia"/>
          <w:sz w:val="32"/>
          <w:szCs w:val="32"/>
        </w:rPr>
        <w:br/>
        <w:t xml:space="preserve">    （六）监督施工单位严格按照施工承包合同和工程技术规范、标准施工；</w:t>
      </w:r>
      <w:r w:rsidRPr="00922478">
        <w:rPr>
          <w:rFonts w:ascii="仿宋" w:eastAsia="仿宋" w:hAnsi="仿宋" w:cs="宋体" w:hint="eastAsia"/>
          <w:sz w:val="32"/>
          <w:szCs w:val="32"/>
        </w:rPr>
        <w:br/>
        <w:t xml:space="preserve">    （七）施工单位安全和文明施工保证措施的检查；</w:t>
      </w:r>
      <w:r w:rsidRPr="00922478">
        <w:rPr>
          <w:rFonts w:ascii="仿宋" w:eastAsia="仿宋" w:hAnsi="仿宋" w:cs="宋体" w:hint="eastAsia"/>
          <w:sz w:val="32"/>
          <w:szCs w:val="32"/>
        </w:rPr>
        <w:br/>
        <w:t xml:space="preserve">    （八）设计变更的审核、施工现场的签证、工程的检查验收、工程付款的签证、工程结算的审查。</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第十一条 </w:t>
      </w:r>
      <w:r w:rsidRPr="00922478">
        <w:rPr>
          <w:rFonts w:ascii="仿宋" w:eastAsia="仿宋" w:hAnsi="仿宋" w:cs="宋体" w:hint="eastAsia"/>
          <w:sz w:val="32"/>
          <w:szCs w:val="32"/>
        </w:rPr>
        <w:t xml:space="preserve"> 保修阶段可以委托工程监理单位参与的主要内容是：</w:t>
      </w:r>
      <w:r w:rsidRPr="00922478">
        <w:rPr>
          <w:rFonts w:ascii="仿宋" w:eastAsia="仿宋" w:hAnsi="仿宋" w:cs="宋体" w:hint="eastAsia"/>
          <w:sz w:val="32"/>
          <w:szCs w:val="32"/>
        </w:rPr>
        <w:br/>
        <w:t xml:space="preserve">    （一）工程质量状况检查；</w:t>
      </w:r>
      <w:r w:rsidRPr="00922478">
        <w:rPr>
          <w:rFonts w:ascii="仿宋" w:eastAsia="仿宋" w:hAnsi="仿宋" w:cs="宋体" w:hint="eastAsia"/>
          <w:sz w:val="32"/>
          <w:szCs w:val="32"/>
        </w:rPr>
        <w:br/>
        <w:t xml:space="preserve">    （二）工程质量责任分析；</w:t>
      </w:r>
      <w:r w:rsidRPr="00922478">
        <w:rPr>
          <w:rFonts w:ascii="仿宋" w:eastAsia="仿宋" w:hAnsi="仿宋" w:cs="宋体" w:hint="eastAsia"/>
          <w:sz w:val="32"/>
          <w:szCs w:val="32"/>
        </w:rPr>
        <w:br/>
        <w:t xml:space="preserve">    （三）工程保修监督。</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第十二条 </w:t>
      </w:r>
      <w:r w:rsidRPr="00922478">
        <w:rPr>
          <w:rFonts w:ascii="仿宋" w:eastAsia="仿宋" w:hAnsi="仿宋" w:cs="宋体" w:hint="eastAsia"/>
          <w:sz w:val="32"/>
          <w:szCs w:val="32"/>
        </w:rPr>
        <w:t xml:space="preserve"> 下列建设工程项目的监理，应当在报建前采取招标方式确定工程监理单位：</w:t>
      </w:r>
      <w:r w:rsidRPr="00922478">
        <w:rPr>
          <w:rFonts w:ascii="仿宋" w:eastAsia="仿宋" w:hAnsi="仿宋" w:cs="宋体" w:hint="eastAsia"/>
          <w:sz w:val="32"/>
          <w:szCs w:val="32"/>
        </w:rPr>
        <w:br/>
        <w:t xml:space="preserve">    （一）关系社会公共利益、公共关系的大型基础设施、公用事业等项目；</w:t>
      </w:r>
      <w:r w:rsidRPr="00922478">
        <w:rPr>
          <w:rFonts w:ascii="仿宋" w:eastAsia="仿宋" w:hAnsi="仿宋" w:cs="宋体" w:hint="eastAsia"/>
          <w:sz w:val="32"/>
          <w:szCs w:val="32"/>
        </w:rPr>
        <w:br/>
        <w:t xml:space="preserve">    （二）全部或者部分使用国有资金投资或者国家融资的项目；</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（三）使用国际组织或者外国政府贷款、援助资金的项目。</w:t>
      </w:r>
      <w:r w:rsidRPr="00922478">
        <w:rPr>
          <w:rFonts w:ascii="仿宋" w:eastAsia="仿宋" w:hAnsi="仿宋" w:cs="宋体" w:hint="eastAsia"/>
          <w:sz w:val="32"/>
          <w:szCs w:val="32"/>
        </w:rPr>
        <w:br/>
        <w:t xml:space="preserve">    采用招标方式确定工程监理单位，可以邀请公证机关进行公证。</w:t>
      </w:r>
    </w:p>
    <w:p w:rsidR="001C28E2" w:rsidRPr="00922478" w:rsidRDefault="004C05D2" w:rsidP="00922478">
      <w:pPr>
        <w:pStyle w:val="a3"/>
        <w:spacing w:beforeLines="100" w:before="312" w:afterLines="100" w:after="312" w:line="560" w:lineRule="exact"/>
        <w:jc w:val="center"/>
        <w:rPr>
          <w:rFonts w:ascii="黑体" w:eastAsia="黑体" w:hAnsi="黑体" w:cs="宋体"/>
          <w:sz w:val="32"/>
          <w:szCs w:val="32"/>
        </w:rPr>
      </w:pPr>
      <w:r w:rsidRPr="00922478">
        <w:rPr>
          <w:rFonts w:ascii="黑体" w:eastAsia="黑体" w:hAnsi="黑体" w:cs="宋体" w:hint="eastAsia"/>
          <w:sz w:val="32"/>
          <w:szCs w:val="32"/>
        </w:rPr>
        <w:t>第三章  工程监理单位</w:t>
      </w:r>
    </w:p>
    <w:p w:rsidR="001C28E2" w:rsidRPr="00922478" w:rsidRDefault="004C05D2" w:rsidP="00922478">
      <w:pPr>
        <w:pStyle w:val="a3"/>
        <w:spacing w:line="560" w:lineRule="exact"/>
        <w:ind w:firstLine="600"/>
        <w:rPr>
          <w:rFonts w:ascii="仿宋" w:eastAsia="仿宋" w:hAnsi="仿宋" w:cs="宋体"/>
          <w:sz w:val="32"/>
          <w:szCs w:val="32"/>
        </w:rPr>
      </w:pPr>
      <w:r w:rsidRPr="00922478">
        <w:rPr>
          <w:rFonts w:ascii="黑体" w:eastAsia="黑体" w:hAnsi="黑体" w:cs="宋体" w:hint="eastAsia"/>
          <w:sz w:val="32"/>
          <w:szCs w:val="32"/>
        </w:rPr>
        <w:t xml:space="preserve">第十三条 </w:t>
      </w:r>
      <w:r w:rsidRPr="00922478">
        <w:rPr>
          <w:rFonts w:ascii="仿宋" w:eastAsia="仿宋" w:hAnsi="仿宋" w:cs="宋体" w:hint="eastAsia"/>
          <w:sz w:val="32"/>
          <w:szCs w:val="32"/>
        </w:rPr>
        <w:t xml:space="preserve"> 从事工程监理活动的单位，应当具备下列条件：</w:t>
      </w:r>
      <w:r w:rsidRPr="00922478">
        <w:rPr>
          <w:rFonts w:ascii="仿宋" w:eastAsia="仿宋" w:hAnsi="仿宋" w:cs="宋体" w:hint="eastAsia"/>
          <w:sz w:val="32"/>
          <w:szCs w:val="32"/>
        </w:rPr>
        <w:br/>
        <w:t xml:space="preserve">    （一）有符合国家规定的注册资本；</w:t>
      </w:r>
      <w:r w:rsidRPr="00922478">
        <w:rPr>
          <w:rFonts w:ascii="仿宋" w:eastAsia="仿宋" w:hAnsi="仿宋" w:cs="宋体" w:hint="eastAsia"/>
          <w:sz w:val="32"/>
          <w:szCs w:val="32"/>
        </w:rPr>
        <w:br/>
        <w:t xml:space="preserve">    （二）有与其从事的建设工程监理活动相适应的具有法定执业资格的专职从业人员；</w:t>
      </w:r>
      <w:r w:rsidRPr="00922478">
        <w:rPr>
          <w:rFonts w:ascii="仿宋" w:eastAsia="仿宋" w:hAnsi="仿宋" w:cs="宋体" w:hint="eastAsia"/>
          <w:sz w:val="32"/>
          <w:szCs w:val="32"/>
        </w:rPr>
        <w:br/>
        <w:t xml:space="preserve">    （三）有从事相关建筑活动所应有的技术装备；</w:t>
      </w:r>
      <w:r w:rsidRPr="00922478">
        <w:rPr>
          <w:rFonts w:ascii="仿宋" w:eastAsia="仿宋" w:hAnsi="仿宋" w:cs="宋体" w:hint="eastAsia"/>
          <w:sz w:val="32"/>
          <w:szCs w:val="32"/>
        </w:rPr>
        <w:br/>
        <w:t xml:space="preserve">    （四）法律、行政法规规定的其他条件。</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第十四条</w:t>
      </w:r>
      <w:r w:rsidRPr="00922478">
        <w:rPr>
          <w:rFonts w:ascii="仿宋" w:eastAsia="仿宋" w:hAnsi="仿宋" w:cs="宋体" w:hint="eastAsia"/>
          <w:sz w:val="32"/>
          <w:szCs w:val="32"/>
        </w:rPr>
        <w:t xml:space="preserve">  申请从事工程监理活动的单位，取得相应等级的资质证书后，方可在其资质等级许可的范围内从事监理活动。</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第十</w:t>
      </w:r>
      <w:r w:rsidR="0048210E" w:rsidRPr="00922478">
        <w:rPr>
          <w:rFonts w:ascii="黑体" w:eastAsia="黑体" w:hAnsi="黑体" w:cs="宋体" w:hint="eastAsia"/>
          <w:sz w:val="32"/>
          <w:szCs w:val="32"/>
        </w:rPr>
        <w:t>五</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工程监理单位应当在资质等级许可的监理范围内承接建设工程监理业务。禁止工程监理单位超越本单位资质等级许可的监理范围承接建设工程监理业务。</w:t>
      </w:r>
      <w:r w:rsidRPr="00922478">
        <w:rPr>
          <w:rFonts w:ascii="仿宋" w:eastAsia="仿宋" w:hAnsi="仿宋" w:cs="宋体" w:hint="eastAsia"/>
          <w:sz w:val="32"/>
          <w:szCs w:val="32"/>
        </w:rPr>
        <w:br/>
        <w:t xml:space="preserve">    由国务院有关部门批准的中央驻津工程监理单位，应当持资质等级证书到市建设行政主管部门备案。</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w:t>
      </w:r>
      <w:r w:rsidR="0048210E" w:rsidRPr="00922478">
        <w:rPr>
          <w:rFonts w:ascii="黑体" w:eastAsia="黑体" w:hAnsi="黑体" w:cs="宋体" w:hint="eastAsia"/>
          <w:sz w:val="32"/>
          <w:szCs w:val="32"/>
        </w:rPr>
        <w:t>第十六</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工程监理单位应当遵守下列规定：</w:t>
      </w:r>
      <w:r w:rsidRPr="00922478">
        <w:rPr>
          <w:rFonts w:ascii="仿宋" w:eastAsia="仿宋" w:hAnsi="仿宋" w:cs="宋体" w:hint="eastAsia"/>
          <w:sz w:val="32"/>
          <w:szCs w:val="32"/>
        </w:rPr>
        <w:br/>
        <w:t xml:space="preserve">    （一）正确执行国家和本市有关建设工程监理的法律、法规、规章、技术标准和规范；</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（二）禁止以其他工程监理单位的名义或者允许其他单位、个人以本单位的名义承接建设工程监理业务；</w:t>
      </w:r>
      <w:r w:rsidRPr="00922478">
        <w:rPr>
          <w:rFonts w:ascii="仿宋" w:eastAsia="仿宋" w:hAnsi="仿宋" w:cs="宋体" w:hint="eastAsia"/>
          <w:sz w:val="32"/>
          <w:szCs w:val="32"/>
        </w:rPr>
        <w:br/>
        <w:t xml:space="preserve">    （三）严格履行建设工程监理合同，不得转让建设工程监理业务；</w:t>
      </w:r>
      <w:r w:rsidRPr="00922478">
        <w:rPr>
          <w:rFonts w:ascii="仿宋" w:eastAsia="仿宋" w:hAnsi="仿宋" w:cs="宋体" w:hint="eastAsia"/>
          <w:sz w:val="32"/>
          <w:szCs w:val="32"/>
        </w:rPr>
        <w:br/>
        <w:t xml:space="preserve">    （四）不得承包建设工程，不得经营建筑材料、建筑构配件和设备；</w:t>
      </w:r>
      <w:r w:rsidRPr="00922478">
        <w:rPr>
          <w:rFonts w:ascii="仿宋" w:eastAsia="仿宋" w:hAnsi="仿宋" w:cs="宋体" w:hint="eastAsia"/>
          <w:sz w:val="32"/>
          <w:szCs w:val="32"/>
        </w:rPr>
        <w:br/>
        <w:t xml:space="preserve">    （五）不得与被监理工程的施工承包单位以及建筑材料、建筑构配件和设备供应单位有隶属关系或者其他利害关系。</w:t>
      </w:r>
    </w:p>
    <w:p w:rsidR="001C28E2" w:rsidRPr="00922478" w:rsidRDefault="004C05D2" w:rsidP="00922478">
      <w:pPr>
        <w:pStyle w:val="a3"/>
        <w:spacing w:beforeLines="100" w:before="312" w:afterLines="100" w:after="312" w:line="560" w:lineRule="exact"/>
        <w:jc w:val="center"/>
        <w:rPr>
          <w:rFonts w:ascii="黑体" w:eastAsia="黑体" w:hAnsi="黑体" w:cs="宋体"/>
          <w:sz w:val="32"/>
          <w:szCs w:val="32"/>
        </w:rPr>
      </w:pPr>
      <w:r w:rsidRPr="00922478">
        <w:rPr>
          <w:rFonts w:ascii="黑体" w:eastAsia="黑体" w:hAnsi="黑体" w:cs="宋体" w:hint="eastAsia"/>
          <w:sz w:val="32"/>
          <w:szCs w:val="32"/>
        </w:rPr>
        <w:t>第四章  监理工程师</w:t>
      </w:r>
    </w:p>
    <w:p w:rsidR="001C28E2" w:rsidRPr="00922478" w:rsidRDefault="004C05D2" w:rsidP="00922478">
      <w:pPr>
        <w:pStyle w:val="a3"/>
        <w:spacing w:line="560" w:lineRule="exact"/>
        <w:ind w:firstLine="600"/>
        <w:rPr>
          <w:rFonts w:ascii="仿宋" w:eastAsia="仿宋" w:hAnsi="仿宋" w:cs="宋体"/>
          <w:sz w:val="32"/>
          <w:szCs w:val="32"/>
        </w:rPr>
      </w:pPr>
      <w:r w:rsidRPr="00922478">
        <w:rPr>
          <w:rFonts w:ascii="黑体" w:eastAsia="黑体" w:hAnsi="黑体" w:cs="宋体" w:hint="eastAsia"/>
          <w:sz w:val="32"/>
          <w:szCs w:val="32"/>
        </w:rPr>
        <w:t>第十</w:t>
      </w:r>
      <w:r w:rsidR="0048210E" w:rsidRPr="00922478">
        <w:rPr>
          <w:rFonts w:ascii="黑体" w:eastAsia="黑体" w:hAnsi="黑体" w:cs="宋体" w:hint="eastAsia"/>
          <w:sz w:val="32"/>
          <w:szCs w:val="32"/>
        </w:rPr>
        <w:t>七</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监理工程师实行注册制度。</w:t>
      </w:r>
      <w:r w:rsidRPr="00922478">
        <w:rPr>
          <w:rFonts w:ascii="仿宋" w:eastAsia="仿宋" w:hAnsi="仿宋" w:cs="宋体" w:hint="eastAsia"/>
          <w:sz w:val="32"/>
          <w:szCs w:val="32"/>
        </w:rPr>
        <w:br/>
        <w:t xml:space="preserve">    监理工程师应当持有监理工程师资格证书，并按照国家有关规定经市建设行政主管部门注册取得监理工程师岗位证书后，方可从事建设工程监理业务。</w:t>
      </w:r>
      <w:r w:rsidRPr="00922478">
        <w:rPr>
          <w:rFonts w:ascii="仿宋" w:eastAsia="仿宋" w:hAnsi="仿宋" w:cs="宋体" w:hint="eastAsia"/>
          <w:sz w:val="32"/>
          <w:szCs w:val="32"/>
        </w:rPr>
        <w:br/>
        <w:t xml:space="preserve">    取得监理工程师资格证书但未经注册的人员，不得以监理工程师的名义从事建设工程监理活动。</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w:t>
      </w:r>
      <w:r w:rsidR="0048210E" w:rsidRPr="00922478">
        <w:rPr>
          <w:rFonts w:ascii="黑体" w:eastAsia="黑体" w:hAnsi="黑体" w:cs="宋体" w:hint="eastAsia"/>
          <w:sz w:val="32"/>
          <w:szCs w:val="32"/>
        </w:rPr>
        <w:t>十八</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申请监理工程师注册，应当同时具备下列条件：</w:t>
      </w:r>
      <w:r w:rsidRPr="00922478">
        <w:rPr>
          <w:rFonts w:ascii="仿宋" w:eastAsia="仿宋" w:hAnsi="仿宋" w:cs="宋体" w:hint="eastAsia"/>
          <w:sz w:val="32"/>
          <w:szCs w:val="32"/>
        </w:rPr>
        <w:br/>
        <w:t xml:space="preserve">    （一）取得监理工程师资格证书；</w:t>
      </w:r>
      <w:r w:rsidRPr="00922478">
        <w:rPr>
          <w:rFonts w:ascii="仿宋" w:eastAsia="仿宋" w:hAnsi="仿宋" w:cs="宋体" w:hint="eastAsia"/>
          <w:sz w:val="32"/>
          <w:szCs w:val="32"/>
        </w:rPr>
        <w:br/>
        <w:t xml:space="preserve">    （二）在工程监理单位任职或者受聘；</w:t>
      </w:r>
      <w:r w:rsidRPr="00922478">
        <w:rPr>
          <w:rFonts w:ascii="仿宋" w:eastAsia="仿宋" w:hAnsi="仿宋" w:cs="宋体" w:hint="eastAsia"/>
          <w:sz w:val="32"/>
          <w:szCs w:val="32"/>
        </w:rPr>
        <w:br/>
        <w:t xml:space="preserve">    （三）身体健康，能胜任建设工程监理工作的需要。</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w:t>
      </w:r>
      <w:r w:rsidR="0048210E" w:rsidRPr="00922478">
        <w:rPr>
          <w:rFonts w:ascii="黑体" w:eastAsia="黑体" w:hAnsi="黑体" w:cs="宋体" w:hint="eastAsia"/>
          <w:sz w:val="32"/>
          <w:szCs w:val="32"/>
        </w:rPr>
        <w:t>十九</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监理工程师从事建设工程监理业务，应当遵守下列规定：</w:t>
      </w:r>
      <w:r w:rsidRPr="00922478">
        <w:rPr>
          <w:rFonts w:ascii="仿宋" w:eastAsia="仿宋" w:hAnsi="仿宋" w:cs="宋体" w:hint="eastAsia"/>
          <w:sz w:val="32"/>
          <w:szCs w:val="32"/>
        </w:rPr>
        <w:br/>
        <w:t xml:space="preserve">    （一）不得同时在两个以上工程监理单位任职或者受聘；</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（二）不得以个人名义承接建设工程监理业务；</w:t>
      </w:r>
      <w:r w:rsidRPr="00922478">
        <w:rPr>
          <w:rFonts w:ascii="仿宋" w:eastAsia="仿宋" w:hAnsi="仿宋" w:cs="宋体" w:hint="eastAsia"/>
          <w:sz w:val="32"/>
          <w:szCs w:val="32"/>
        </w:rPr>
        <w:br/>
        <w:t xml:space="preserve">    （三）不得在政府机关或者被监理工程的勘察设计、施工单位以及建筑材料、建筑构配件和设备供应单位兼职，不得与这些单位有其他利害关系；</w:t>
      </w:r>
      <w:r w:rsidRPr="00922478">
        <w:rPr>
          <w:rFonts w:ascii="仿宋" w:eastAsia="仿宋" w:hAnsi="仿宋" w:cs="宋体" w:hint="eastAsia"/>
          <w:sz w:val="32"/>
          <w:szCs w:val="32"/>
        </w:rPr>
        <w:br/>
        <w:t xml:space="preserve">    （四）不得出卖、出借、转让或者涂改监理工程师资格证书或者岗位证书。</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第二十条</w:t>
      </w:r>
      <w:r w:rsidRPr="00922478">
        <w:rPr>
          <w:rFonts w:ascii="仿宋" w:eastAsia="仿宋" w:hAnsi="仿宋" w:cs="宋体" w:hint="eastAsia"/>
          <w:sz w:val="32"/>
          <w:szCs w:val="32"/>
        </w:rPr>
        <w:t xml:space="preserve">  监理工程师注册申请人有下列情形之一的，市建设行政主管部门不予注册；已经注册的，撤销注册，收回监理工程师岗位证书：</w:t>
      </w:r>
      <w:r w:rsidRPr="00922478">
        <w:rPr>
          <w:rFonts w:ascii="仿宋" w:eastAsia="仿宋" w:hAnsi="仿宋" w:cs="宋体" w:hint="eastAsia"/>
          <w:sz w:val="32"/>
          <w:szCs w:val="32"/>
        </w:rPr>
        <w:br/>
        <w:t xml:space="preserve">    （一）无民事行为能力或者限制民事行为能力的；</w:t>
      </w:r>
      <w:r w:rsidRPr="00922478">
        <w:rPr>
          <w:rFonts w:ascii="仿宋" w:eastAsia="仿宋" w:hAnsi="仿宋" w:cs="宋体" w:hint="eastAsia"/>
          <w:sz w:val="32"/>
          <w:szCs w:val="32"/>
        </w:rPr>
        <w:br/>
        <w:t xml:space="preserve">    （二）被判处有期徒刑以上刑罚，刑满释放未逾３年的，但过失犯罪除外；</w:t>
      </w:r>
      <w:r w:rsidRPr="00922478">
        <w:rPr>
          <w:rFonts w:ascii="仿宋" w:eastAsia="仿宋" w:hAnsi="仿宋" w:cs="宋体" w:hint="eastAsia"/>
          <w:sz w:val="32"/>
          <w:szCs w:val="32"/>
        </w:rPr>
        <w:br/>
        <w:t xml:space="preserve">    （三）被吊销监理工程师岗位证书未逾５年的；</w:t>
      </w:r>
      <w:r w:rsidRPr="00922478">
        <w:rPr>
          <w:rFonts w:ascii="仿宋" w:eastAsia="仿宋" w:hAnsi="仿宋" w:cs="宋体" w:hint="eastAsia"/>
          <w:sz w:val="32"/>
          <w:szCs w:val="32"/>
        </w:rPr>
        <w:br/>
        <w:t xml:space="preserve">    （四）弄虚作假骗取监理工程师岗位证书的；</w:t>
      </w:r>
      <w:r w:rsidRPr="00922478">
        <w:rPr>
          <w:rFonts w:ascii="仿宋" w:eastAsia="仿宋" w:hAnsi="仿宋" w:cs="宋体" w:hint="eastAsia"/>
          <w:sz w:val="32"/>
          <w:szCs w:val="32"/>
        </w:rPr>
        <w:br/>
        <w:t xml:space="preserve">    （五）法律、法规规定的其他情形。</w:t>
      </w:r>
    </w:p>
    <w:p w:rsidR="001C28E2" w:rsidRPr="00922478" w:rsidRDefault="004C05D2" w:rsidP="00922478">
      <w:pPr>
        <w:pStyle w:val="a3"/>
        <w:spacing w:beforeLines="100" w:before="312" w:afterLines="100" w:after="312" w:line="560" w:lineRule="exact"/>
        <w:jc w:val="center"/>
        <w:rPr>
          <w:rFonts w:ascii="黑体" w:eastAsia="黑体" w:hAnsi="黑体" w:cs="宋体"/>
          <w:sz w:val="32"/>
          <w:szCs w:val="32"/>
        </w:rPr>
      </w:pPr>
      <w:r w:rsidRPr="00922478">
        <w:rPr>
          <w:rFonts w:ascii="黑体" w:eastAsia="黑体" w:hAnsi="黑体" w:cs="宋体" w:hint="eastAsia"/>
          <w:sz w:val="32"/>
          <w:szCs w:val="32"/>
        </w:rPr>
        <w:t>第五章  监理的实施</w:t>
      </w:r>
    </w:p>
    <w:p w:rsidR="001C28E2" w:rsidRPr="00922478" w:rsidRDefault="004C05D2" w:rsidP="00922478">
      <w:pPr>
        <w:pStyle w:val="a3"/>
        <w:spacing w:line="560" w:lineRule="exact"/>
        <w:ind w:firstLine="600"/>
        <w:rPr>
          <w:rFonts w:ascii="仿宋" w:eastAsia="仿宋" w:hAnsi="仿宋" w:cs="宋体"/>
          <w:sz w:val="32"/>
          <w:szCs w:val="32"/>
        </w:rPr>
      </w:pPr>
      <w:r w:rsidRPr="00922478">
        <w:rPr>
          <w:rFonts w:ascii="黑体" w:eastAsia="黑体" w:hAnsi="黑体" w:cs="宋体" w:hint="eastAsia"/>
          <w:sz w:val="32"/>
          <w:szCs w:val="32"/>
        </w:rPr>
        <w:t>第二十</w:t>
      </w:r>
      <w:r w:rsidR="0048210E" w:rsidRPr="00922478">
        <w:rPr>
          <w:rFonts w:ascii="黑体" w:eastAsia="黑体" w:hAnsi="黑体" w:cs="宋体" w:hint="eastAsia"/>
          <w:sz w:val="32"/>
          <w:szCs w:val="32"/>
        </w:rPr>
        <w:t>一</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实行监理的建设工程，建设单位应当与其委托的工程监理单位订立书面建设工程监理合同。建设工程监理合同的主要条款应当包括监理的范围和内容、双方的权利和义务、监理费的计取标准和支付方式、违约责任、双方约定的其他事项。</w:t>
      </w:r>
      <w:r w:rsidRPr="00922478">
        <w:rPr>
          <w:rFonts w:ascii="仿宋" w:eastAsia="仿宋" w:hAnsi="仿宋" w:cs="宋体" w:hint="eastAsia"/>
          <w:sz w:val="32"/>
          <w:szCs w:val="32"/>
        </w:rPr>
        <w:br/>
        <w:t xml:space="preserve">    建设单位应当自建设工程监理合同签订之日起１５日内，将建设工程监理合同报建设行政主管部门备案。</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w:t>
      </w:r>
      <w:r w:rsidRPr="00922478">
        <w:rPr>
          <w:rFonts w:ascii="黑体" w:eastAsia="黑体" w:hAnsi="黑体" w:cs="宋体" w:hint="eastAsia"/>
          <w:sz w:val="32"/>
          <w:szCs w:val="32"/>
        </w:rPr>
        <w:t>第二十</w:t>
      </w:r>
      <w:r w:rsidR="0048210E" w:rsidRPr="00922478">
        <w:rPr>
          <w:rFonts w:ascii="黑体" w:eastAsia="黑体" w:hAnsi="黑体" w:cs="宋体" w:hint="eastAsia"/>
          <w:sz w:val="32"/>
          <w:szCs w:val="32"/>
        </w:rPr>
        <w:t>二</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工程监理单位应当根据建设工程监理合同约定的监理业务，成立由符合规定的总监理工程师、监理工程师和其他监理人员组成的监理机构。</w:t>
      </w:r>
      <w:r w:rsidRPr="00922478">
        <w:rPr>
          <w:rFonts w:ascii="仿宋" w:eastAsia="仿宋" w:hAnsi="仿宋" w:cs="宋体" w:hint="eastAsia"/>
          <w:sz w:val="32"/>
          <w:szCs w:val="32"/>
        </w:rPr>
        <w:br/>
        <w:t xml:space="preserve">    承担建设工程施工阶段的监理，监理机构应当进驻施工现场实施监理。</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第二十</w:t>
      </w:r>
      <w:r w:rsidR="0048210E" w:rsidRPr="00922478">
        <w:rPr>
          <w:rFonts w:ascii="黑体" w:eastAsia="黑体" w:hAnsi="黑体" w:cs="宋体" w:hint="eastAsia"/>
          <w:sz w:val="32"/>
          <w:szCs w:val="32"/>
        </w:rPr>
        <w:t>三</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建设工程监理实行总监理工程师负责制。总监理工程师应当根据建设工程监理合同全面负责建设工程项目的监督工作。</w:t>
      </w:r>
      <w:r w:rsidRPr="00922478">
        <w:rPr>
          <w:rFonts w:ascii="仿宋" w:eastAsia="仿宋" w:hAnsi="仿宋" w:cs="宋体" w:hint="eastAsia"/>
          <w:sz w:val="32"/>
          <w:szCs w:val="32"/>
        </w:rPr>
        <w:br/>
        <w:t xml:space="preserve">    监理工程师具体履行监理职责，并应当及时向总监理工程师报告现场监理情况。</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第二十</w:t>
      </w:r>
      <w:r w:rsidR="0048210E" w:rsidRPr="00922478">
        <w:rPr>
          <w:rFonts w:ascii="黑体" w:eastAsia="黑体" w:hAnsi="黑体" w:cs="宋体" w:hint="eastAsia"/>
          <w:sz w:val="32"/>
          <w:szCs w:val="32"/>
        </w:rPr>
        <w:t>四</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建设工程监理一般应当按照下列程序进行：</w:t>
      </w:r>
      <w:r w:rsidRPr="00922478">
        <w:rPr>
          <w:rFonts w:ascii="仿宋" w:eastAsia="仿宋" w:hAnsi="仿宋" w:cs="宋体" w:hint="eastAsia"/>
          <w:sz w:val="32"/>
          <w:szCs w:val="32"/>
        </w:rPr>
        <w:br/>
        <w:t xml:space="preserve">    （一）编制建设工程监理规划；</w:t>
      </w:r>
      <w:r w:rsidRPr="00922478">
        <w:rPr>
          <w:rFonts w:ascii="仿宋" w:eastAsia="仿宋" w:hAnsi="仿宋" w:cs="宋体" w:hint="eastAsia"/>
          <w:sz w:val="32"/>
          <w:szCs w:val="32"/>
        </w:rPr>
        <w:br/>
        <w:t xml:space="preserve">    （二）按建设工程进度，分专业编制建设工程监理细则；</w:t>
      </w:r>
      <w:r w:rsidRPr="00922478">
        <w:rPr>
          <w:rFonts w:ascii="仿宋" w:eastAsia="仿宋" w:hAnsi="仿宋" w:cs="宋体" w:hint="eastAsia"/>
          <w:sz w:val="32"/>
          <w:szCs w:val="32"/>
        </w:rPr>
        <w:br/>
        <w:t xml:space="preserve">    （三）按照建设工程监理细则进行监理；</w:t>
      </w:r>
      <w:r w:rsidRPr="00922478">
        <w:rPr>
          <w:rFonts w:ascii="仿宋" w:eastAsia="仿宋" w:hAnsi="仿宋" w:cs="宋体" w:hint="eastAsia"/>
          <w:sz w:val="32"/>
          <w:szCs w:val="32"/>
        </w:rPr>
        <w:br/>
        <w:t xml:space="preserve">    （四）参与工程竣工验收，签署建设工程监理意见；</w:t>
      </w:r>
      <w:r w:rsidRPr="00922478">
        <w:rPr>
          <w:rFonts w:ascii="仿宋" w:eastAsia="仿宋" w:hAnsi="仿宋" w:cs="宋体" w:hint="eastAsia"/>
          <w:sz w:val="32"/>
          <w:szCs w:val="32"/>
        </w:rPr>
        <w:br/>
        <w:t xml:space="preserve">    （五）建设工程监理业务完成后，向建设单位提交建设工程监理档案资料。</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第二十</w:t>
      </w:r>
      <w:r w:rsidR="0048210E" w:rsidRPr="00922478">
        <w:rPr>
          <w:rFonts w:ascii="黑体" w:eastAsia="黑体" w:hAnsi="黑体" w:cs="宋体" w:hint="eastAsia"/>
          <w:sz w:val="32"/>
          <w:szCs w:val="32"/>
        </w:rPr>
        <w:t>五</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监理工程师应当按照工程监理规范的要求，采取旁站、巡视和平行检验等形式，对建设工程实施监理。</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第二十</w:t>
      </w:r>
      <w:r w:rsidR="0048210E" w:rsidRPr="00922478">
        <w:rPr>
          <w:rFonts w:ascii="黑体" w:eastAsia="黑体" w:hAnsi="黑体" w:cs="宋体" w:hint="eastAsia"/>
          <w:sz w:val="32"/>
          <w:szCs w:val="32"/>
        </w:rPr>
        <w:t>六</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实施建设工程监理前，建设单位应当将委托的工程监理单位、监理内容、监理权限及总监理工程师的姓名，书面通知被监理单位。</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总监理工程师应当将建设工程项目监理机构组成人员姓名及监理权限，书面通知被监理单位。</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第二十</w:t>
      </w:r>
      <w:r w:rsidR="0048210E" w:rsidRPr="00922478">
        <w:rPr>
          <w:rFonts w:ascii="黑体" w:eastAsia="黑体" w:hAnsi="黑体" w:cs="宋体" w:hint="eastAsia"/>
          <w:sz w:val="32"/>
          <w:szCs w:val="32"/>
        </w:rPr>
        <w:t>七</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被监理单位应当接受工程监理单位的监督管理，按照工程监理单位的要求及时提供完整、必要的资料。</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w:t>
      </w:r>
      <w:r w:rsidR="0048210E" w:rsidRPr="00922478">
        <w:rPr>
          <w:rFonts w:ascii="黑体" w:eastAsia="黑体" w:hAnsi="黑体" w:cs="宋体" w:hint="eastAsia"/>
          <w:sz w:val="32"/>
          <w:szCs w:val="32"/>
        </w:rPr>
        <w:t>二十八</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未经监理工程师签字，建筑材料、建筑构配件和设备不得在建设工程上使用或者安装，施工单位不得进行下一道工序的施工。未经总监理工程师签字，建设单位不拨付工程款，不进行竣工验收。</w:t>
      </w:r>
      <w:r w:rsidRPr="00922478">
        <w:rPr>
          <w:rFonts w:ascii="仿宋" w:eastAsia="仿宋" w:hAnsi="仿宋" w:cs="宋体" w:hint="eastAsia"/>
          <w:sz w:val="32"/>
          <w:szCs w:val="32"/>
        </w:rPr>
        <w:br/>
        <w:t xml:space="preserve">    总监理工程师有权建议撤换不合格的建设工程分包单位和项目负责人及有关人员。</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w:t>
      </w:r>
      <w:r w:rsidR="0048210E" w:rsidRPr="00922478">
        <w:rPr>
          <w:rFonts w:ascii="黑体" w:eastAsia="黑体" w:hAnsi="黑体" w:cs="宋体" w:hint="eastAsia"/>
          <w:sz w:val="32"/>
          <w:szCs w:val="32"/>
        </w:rPr>
        <w:t>二十九</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监理工程师发现工程设计不符合建设工程质量标准、设计规范或者合同约定的质量要求的，应当报告建设单位要求设计单位改正。</w:t>
      </w:r>
      <w:r w:rsidRPr="00922478">
        <w:rPr>
          <w:rFonts w:ascii="仿宋" w:eastAsia="仿宋" w:hAnsi="仿宋" w:cs="宋体" w:hint="eastAsia"/>
          <w:sz w:val="32"/>
          <w:szCs w:val="32"/>
        </w:rPr>
        <w:br/>
        <w:t xml:space="preserve">    监理工程师认为工程施工不符合工程设计要求、施工技术标准和合同约定的，有权要求施工单位改正。</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第三十条</w:t>
      </w:r>
      <w:r w:rsidRPr="00922478">
        <w:rPr>
          <w:rFonts w:ascii="仿宋" w:eastAsia="仿宋" w:hAnsi="仿宋" w:cs="宋体" w:hint="eastAsia"/>
          <w:sz w:val="32"/>
          <w:szCs w:val="32"/>
        </w:rPr>
        <w:t xml:space="preserve">  建设单位发出的指令违反法律、法规及建设工程监理合同规定的，总监理工程师有权拒绝执行，并书面通知建设单位。</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w:t>
      </w:r>
      <w:r w:rsidR="0048210E" w:rsidRPr="00922478">
        <w:rPr>
          <w:rFonts w:ascii="黑体" w:eastAsia="黑体" w:hAnsi="黑体" w:cs="宋体" w:hint="eastAsia"/>
          <w:sz w:val="32"/>
          <w:szCs w:val="32"/>
        </w:rPr>
        <w:t>第三十一</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总监理工程师应当公正协调建设单位与被监理单位的争议。</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第三十</w:t>
      </w:r>
      <w:r w:rsidR="0048210E" w:rsidRPr="00922478">
        <w:rPr>
          <w:rFonts w:ascii="黑体" w:eastAsia="黑体" w:hAnsi="黑体" w:cs="宋体" w:hint="eastAsia"/>
          <w:sz w:val="32"/>
          <w:szCs w:val="32"/>
        </w:rPr>
        <w:t>二</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建设工程监理费用的收取按照国家和本市有关规定执行，任何单位和个人不得擅自降低和提高。</w:t>
      </w:r>
      <w:r w:rsidRPr="00922478">
        <w:rPr>
          <w:rFonts w:ascii="仿宋" w:eastAsia="仿宋" w:hAnsi="仿宋" w:cs="宋体" w:hint="eastAsia"/>
          <w:sz w:val="32"/>
          <w:szCs w:val="32"/>
        </w:rPr>
        <w:br/>
        <w:t xml:space="preserve">    外资、中外合资和国外贷款建设的工程项目的监理费用</w:t>
      </w:r>
      <w:r w:rsidRPr="00922478">
        <w:rPr>
          <w:rFonts w:ascii="仿宋" w:eastAsia="仿宋" w:hAnsi="仿宋" w:cs="宋体" w:hint="eastAsia"/>
          <w:sz w:val="32"/>
          <w:szCs w:val="32"/>
        </w:rPr>
        <w:lastRenderedPageBreak/>
        <w:t>计取标准及付款方式，参照国家惯例由双方协商解决，但不得低于国内标准。</w:t>
      </w:r>
      <w:r w:rsidRPr="00922478">
        <w:rPr>
          <w:rFonts w:ascii="仿宋" w:eastAsia="仿宋" w:hAnsi="仿宋" w:cs="宋体" w:hint="eastAsia"/>
          <w:sz w:val="32"/>
          <w:szCs w:val="32"/>
        </w:rPr>
        <w:br/>
        <w:t xml:space="preserve">    建设工程监理费用纳入工程项目投资计划，从工程概算中列支。</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第三十</w:t>
      </w:r>
      <w:r w:rsidR="0048210E" w:rsidRPr="00922478">
        <w:rPr>
          <w:rFonts w:ascii="黑体" w:eastAsia="黑体" w:hAnsi="黑体" w:cs="宋体" w:hint="eastAsia"/>
          <w:sz w:val="32"/>
          <w:szCs w:val="32"/>
        </w:rPr>
        <w:t>三</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外国公司、社团组织或者港、澳、台地区的公司、社团组织在本市独立投资的建设工程项目，需要委托外国工程监理单位承接监理业务的，应当聘请国内工程监理单位参加，进行合作监理。</w:t>
      </w:r>
      <w:r w:rsidRPr="00922478">
        <w:rPr>
          <w:rFonts w:ascii="仿宋" w:eastAsia="仿宋" w:hAnsi="仿宋" w:cs="宋体" w:hint="eastAsia"/>
          <w:sz w:val="32"/>
          <w:szCs w:val="32"/>
        </w:rPr>
        <w:br/>
        <w:t xml:space="preserve">    中外合资的建设工程项目应当委托国内工程监理单位监理；确有必要的，可以委托与该建设工程项目有关的外国工程监理单位监理或者聘请外国监理顾问。</w:t>
      </w:r>
      <w:r w:rsidRPr="00922478">
        <w:rPr>
          <w:rFonts w:ascii="仿宋" w:eastAsia="仿宋" w:hAnsi="仿宋" w:cs="宋体" w:hint="eastAsia"/>
          <w:sz w:val="32"/>
          <w:szCs w:val="32"/>
        </w:rPr>
        <w:br/>
        <w:t xml:space="preserve">    国外贷款的建设工程项目，一般应当由国内工程监理单位负责监理；如果贷款方要求外国监理单位参加的，应当与国内工程监理单位进行合作监理。</w:t>
      </w:r>
      <w:r w:rsidRPr="00922478">
        <w:rPr>
          <w:rFonts w:ascii="仿宋" w:eastAsia="仿宋" w:hAnsi="仿宋" w:cs="宋体" w:hint="eastAsia"/>
          <w:sz w:val="32"/>
          <w:szCs w:val="32"/>
        </w:rPr>
        <w:br/>
        <w:t xml:space="preserve">    外国或者境外捐款、赠款建设的建设工程项目，一般由国内工程监理单位承接监理业务。</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第三十</w:t>
      </w:r>
      <w:r w:rsidR="0048210E" w:rsidRPr="00922478">
        <w:rPr>
          <w:rFonts w:ascii="黑体" w:eastAsia="黑体" w:hAnsi="黑体" w:cs="宋体" w:hint="eastAsia"/>
          <w:sz w:val="32"/>
          <w:szCs w:val="32"/>
        </w:rPr>
        <w:t>四</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外国或者港、澳、台地区以及外省市自治区的工程监理单位在本市从事建设工程监理活动的，应当持有关证件到市建设行政主管部门办理备案手续。</w:t>
      </w:r>
    </w:p>
    <w:p w:rsidR="001C28E2" w:rsidRPr="00922478" w:rsidRDefault="004C05D2" w:rsidP="00922478">
      <w:pPr>
        <w:pStyle w:val="a3"/>
        <w:spacing w:beforeLines="100" w:before="312" w:afterLines="100" w:after="312" w:line="560" w:lineRule="exact"/>
        <w:jc w:val="center"/>
        <w:rPr>
          <w:rFonts w:ascii="黑体" w:eastAsia="黑体" w:hAnsi="黑体" w:cs="宋体"/>
          <w:sz w:val="32"/>
          <w:szCs w:val="32"/>
        </w:rPr>
      </w:pPr>
      <w:r w:rsidRPr="00922478">
        <w:rPr>
          <w:rFonts w:ascii="黑体" w:eastAsia="黑体" w:hAnsi="黑体" w:cs="宋体" w:hint="eastAsia"/>
          <w:sz w:val="32"/>
          <w:szCs w:val="32"/>
        </w:rPr>
        <w:t>第六章  罚则</w:t>
      </w:r>
    </w:p>
    <w:p w:rsidR="001C28E2" w:rsidRPr="00922478" w:rsidRDefault="004C05D2" w:rsidP="00922478">
      <w:pPr>
        <w:pStyle w:val="a3"/>
        <w:spacing w:line="560" w:lineRule="exact"/>
        <w:ind w:firstLine="600"/>
        <w:rPr>
          <w:rFonts w:ascii="仿宋" w:eastAsia="仿宋" w:hAnsi="仿宋" w:cs="宋体"/>
          <w:sz w:val="32"/>
          <w:szCs w:val="32"/>
        </w:rPr>
      </w:pPr>
      <w:r w:rsidRPr="00922478">
        <w:rPr>
          <w:rFonts w:ascii="黑体" w:eastAsia="黑体" w:hAnsi="黑体" w:cs="宋体" w:hint="eastAsia"/>
          <w:sz w:val="32"/>
          <w:szCs w:val="32"/>
        </w:rPr>
        <w:t>第三十</w:t>
      </w:r>
      <w:r w:rsidR="0048210E" w:rsidRPr="00922478">
        <w:rPr>
          <w:rFonts w:ascii="黑体" w:eastAsia="黑体" w:hAnsi="黑体" w:cs="宋体" w:hint="eastAsia"/>
          <w:sz w:val="32"/>
          <w:szCs w:val="32"/>
        </w:rPr>
        <w:t>五</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建设单位违反本规定对应当实行监理的建设工程未实行监理的，责令其限期改正，处２０万元以上５０万元以下的罚款。</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w:t>
      </w:r>
      <w:r w:rsidRPr="00922478">
        <w:rPr>
          <w:rFonts w:ascii="黑体" w:eastAsia="黑体" w:hAnsi="黑体" w:cs="宋体" w:hint="eastAsia"/>
          <w:sz w:val="32"/>
          <w:szCs w:val="32"/>
        </w:rPr>
        <w:t xml:space="preserve"> 第三十</w:t>
      </w:r>
      <w:r w:rsidR="0048210E" w:rsidRPr="00922478">
        <w:rPr>
          <w:rFonts w:ascii="黑体" w:eastAsia="黑体" w:hAnsi="黑体" w:cs="宋体" w:hint="eastAsia"/>
          <w:sz w:val="32"/>
          <w:szCs w:val="32"/>
        </w:rPr>
        <w:t>六</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建设单位违反本规定应当采取招标方式确定工程监理单位而不进行招标的，或者以其他方式规避招标的，责令其限期改正，可以处建设工程监理合同金额５‰以上１０‰以下的罚款；对全部或者部分使用国有资金的建设工程项目，可以暂停项目执行或者暂停资金拨付；对单位直接负责的主管人员和其他直接责任人员依法给予行政处分。</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第三十</w:t>
      </w:r>
      <w:r w:rsidR="0048210E" w:rsidRPr="00922478">
        <w:rPr>
          <w:rFonts w:ascii="黑体" w:eastAsia="黑体" w:hAnsi="黑体" w:cs="宋体" w:hint="eastAsia"/>
          <w:sz w:val="32"/>
          <w:szCs w:val="32"/>
        </w:rPr>
        <w:t>七</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建设单位违反本规定，在规定期限内未将建设工程监理合同报建设行政主管部门备案的，处１万元以下罚款。</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w:t>
      </w:r>
      <w:r w:rsidR="0048210E" w:rsidRPr="00922478">
        <w:rPr>
          <w:rFonts w:ascii="黑体" w:eastAsia="黑体" w:hAnsi="黑体" w:cs="宋体" w:hint="eastAsia"/>
          <w:sz w:val="32"/>
          <w:szCs w:val="32"/>
        </w:rPr>
        <w:t>三十八</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工程监理单位违反本规定超越本单位资质等级承接建设工程监理业务的，责令停止违法行为，对工程监理单位处建设工程监理合同约定的监理酬金１倍以上２倍以下的罚款；情节严重的，吊销资质证书；有违法所得的，予以没收。</w:t>
      </w:r>
      <w:r w:rsidRPr="00922478">
        <w:rPr>
          <w:rFonts w:ascii="仿宋" w:eastAsia="仿宋" w:hAnsi="仿宋" w:cs="宋体" w:hint="eastAsia"/>
          <w:sz w:val="32"/>
          <w:szCs w:val="32"/>
        </w:rPr>
        <w:br/>
        <w:t xml:space="preserve">    未取得资质证书承接建设工程监理业务的，予以取缔，依照前款规定处以罚款；有违法所得的，予以没收。</w:t>
      </w:r>
      <w:r w:rsidRPr="00922478">
        <w:rPr>
          <w:rFonts w:ascii="仿宋" w:eastAsia="仿宋" w:hAnsi="仿宋" w:cs="宋体" w:hint="eastAsia"/>
          <w:sz w:val="32"/>
          <w:szCs w:val="32"/>
        </w:rPr>
        <w:br/>
        <w:t xml:space="preserve">    以欺骗手段取得资质证书承接建设工程监理业务的，吊销资质证书，依照本条第一款规定处以罚款；有违法所得的，予以没收。</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w:t>
      </w:r>
      <w:r w:rsidR="0048210E" w:rsidRPr="00922478">
        <w:rPr>
          <w:rFonts w:ascii="黑体" w:eastAsia="黑体" w:hAnsi="黑体" w:cs="宋体" w:hint="eastAsia"/>
          <w:sz w:val="32"/>
          <w:szCs w:val="32"/>
        </w:rPr>
        <w:t>三十九</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中央驻津监理单位违反本规定，未经备案擅自在本市承接建设工程监理业务的，由市建设行政主管部门责令限期补办手续，并可处５０００元以上３万元以下的罚款。</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w:t>
      </w:r>
      <w:r w:rsidRPr="00922478">
        <w:rPr>
          <w:rFonts w:ascii="黑体" w:eastAsia="黑体" w:hAnsi="黑体" w:cs="宋体" w:hint="eastAsia"/>
          <w:sz w:val="32"/>
          <w:szCs w:val="32"/>
        </w:rPr>
        <w:t>第四十条</w:t>
      </w:r>
      <w:r w:rsidRPr="00922478">
        <w:rPr>
          <w:rFonts w:ascii="仿宋" w:eastAsia="仿宋" w:hAnsi="仿宋" w:cs="宋体" w:hint="eastAsia"/>
          <w:sz w:val="32"/>
          <w:szCs w:val="32"/>
        </w:rPr>
        <w:t xml:space="preserve">  外国或者港、澳、台地区以及外省市自治区的工程监理单位违反本规定，未办理备案手续擅自在本市进行建设工程监理活动的，由市建设行政主管部门责令限期补办手续，并可处５０００元以上３万元以下的罚款。</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第四十</w:t>
      </w:r>
      <w:r w:rsidR="0048210E" w:rsidRPr="00922478">
        <w:rPr>
          <w:rFonts w:ascii="黑体" w:eastAsia="黑体" w:hAnsi="黑体" w:cs="宋体" w:hint="eastAsia"/>
          <w:sz w:val="32"/>
          <w:szCs w:val="32"/>
        </w:rPr>
        <w:t>一</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工程监理单位违反本规定允许其他单位或者个人以本单位名义承接建设工程监理业务的，责令其限期改正，没收违法所得，对工程监理单位处建设工程监理合同约定的监理酬金１倍以上２倍以下的罚款；可以责令停止整顿，降低资质等级；情节严重的，吊销资质证书。</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第四十</w:t>
      </w:r>
      <w:r w:rsidR="0048210E" w:rsidRPr="00922478">
        <w:rPr>
          <w:rFonts w:ascii="黑体" w:eastAsia="黑体" w:hAnsi="黑体" w:cs="宋体" w:hint="eastAsia"/>
          <w:sz w:val="32"/>
          <w:szCs w:val="32"/>
        </w:rPr>
        <w:t>二</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工程监理单位违反本规定转让工程监理业务的，责令其限期改正，没收违法所得，处建设工程监理合同约定的监理酬金２５％以上５０％以下的罚款；可以责令停业整顿，降低资质等级；情节严重的，吊销资质证书。</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第四十</w:t>
      </w:r>
      <w:r w:rsidR="0048210E" w:rsidRPr="00922478">
        <w:rPr>
          <w:rFonts w:ascii="黑体" w:eastAsia="黑体" w:hAnsi="黑体" w:cs="宋体" w:hint="eastAsia"/>
          <w:sz w:val="32"/>
          <w:szCs w:val="32"/>
        </w:rPr>
        <w:t>三</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工程监理单位与建设单位或者施工单位串通，弄虚作假、降低工程质量的，或者将不合格的建设工程、建筑材料、建筑构配件和设备按照合格签字的，责令其限期改正，处５０万元以上１００万元  以下的罚款，降低资质等级或者吊销资质证书；有违法所得的，予以没收；造成损失的，承担连带赔偿责任。</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第四十</w:t>
      </w:r>
      <w:r w:rsidR="0048210E" w:rsidRPr="00922478">
        <w:rPr>
          <w:rFonts w:ascii="黑体" w:eastAsia="黑体" w:hAnsi="黑体" w:cs="宋体" w:hint="eastAsia"/>
          <w:sz w:val="32"/>
          <w:szCs w:val="32"/>
        </w:rPr>
        <w:t>四</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工程监理单位违反本规定，与被监理工程的施工承包单位以及建筑材料、建筑构配件和设备供应单位有隶属关系或者其他利害关系承接该项建设工程的监理业务的，责令限期改正，处５万元以上１０万元以下的罚款，降低资质等级或者吊销资质证书；有违法所得的，予以没收。</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w:t>
      </w:r>
      <w:r w:rsidRPr="00922478">
        <w:rPr>
          <w:rFonts w:ascii="黑体" w:eastAsia="黑体" w:hAnsi="黑体" w:cs="宋体" w:hint="eastAsia"/>
          <w:sz w:val="32"/>
          <w:szCs w:val="32"/>
        </w:rPr>
        <w:t xml:space="preserve">  第四十</w:t>
      </w:r>
      <w:r w:rsidR="0048210E" w:rsidRPr="00922478">
        <w:rPr>
          <w:rFonts w:ascii="黑体" w:eastAsia="黑体" w:hAnsi="黑体" w:cs="宋体" w:hint="eastAsia"/>
          <w:sz w:val="32"/>
          <w:szCs w:val="32"/>
        </w:rPr>
        <w:t>五</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工程监理单位违反国家规定降低工程质量标准，造成重大安全事故，构成犯罪的，对直接责任人员依法追究刑事责任。</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第四十</w:t>
      </w:r>
      <w:r w:rsidR="0048210E" w:rsidRPr="00922478">
        <w:rPr>
          <w:rFonts w:ascii="黑体" w:eastAsia="黑体" w:hAnsi="黑体" w:cs="宋体" w:hint="eastAsia"/>
          <w:sz w:val="32"/>
          <w:szCs w:val="32"/>
        </w:rPr>
        <w:t>六</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工程监理单位违反国家和本市有关规定被吊销资质证书的，由工商行政管理部门吊销其营业执照。</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第四十</w:t>
      </w:r>
      <w:r w:rsidR="0048210E" w:rsidRPr="00922478">
        <w:rPr>
          <w:rFonts w:ascii="黑体" w:eastAsia="黑体" w:hAnsi="黑体" w:cs="宋体" w:hint="eastAsia"/>
          <w:sz w:val="32"/>
          <w:szCs w:val="32"/>
        </w:rPr>
        <w:t>七</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违反本规定，未取得监理工程师资格证书或者虽已取得监理工程师资格证书但未经注册而擅自以监理工程师的名义承接建设工程监理业务的，以及监理工程师违反从事监理业务规定的，由市建设行政主管部门处１０００元以上３万元以下的罚款；情节严重的，吊销其监理工程师资格证书或者岗位证书。</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w:t>
      </w:r>
      <w:r w:rsidR="0048210E" w:rsidRPr="00922478">
        <w:rPr>
          <w:rFonts w:ascii="黑体" w:eastAsia="黑体" w:hAnsi="黑体" w:cs="宋体" w:hint="eastAsia"/>
          <w:sz w:val="32"/>
          <w:szCs w:val="32"/>
        </w:rPr>
        <w:t>四十</w:t>
      </w:r>
      <w:r w:rsidR="009B15A6" w:rsidRPr="00922478">
        <w:rPr>
          <w:rFonts w:ascii="黑体" w:eastAsia="黑体" w:hAnsi="黑体" w:cs="宋体" w:hint="eastAsia"/>
          <w:sz w:val="32"/>
          <w:szCs w:val="32"/>
        </w:rPr>
        <w:t>八</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监理工程师因过错造成质量事故的，责令停止执业１年；造成重大质量事故的，吊销其监理工程师岗位证书，５年以内不予注册；情节特别恶劣的，终身不予注册。</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第</w:t>
      </w:r>
      <w:r w:rsidR="0048210E" w:rsidRPr="00922478">
        <w:rPr>
          <w:rFonts w:ascii="黑体" w:eastAsia="黑体" w:hAnsi="黑体" w:cs="宋体" w:hint="eastAsia"/>
          <w:sz w:val="32"/>
          <w:szCs w:val="32"/>
        </w:rPr>
        <w:t>四十九</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违反本规定，建设行政主管部门及其他有关行政主管部门的工作人员在建设工程监理管理工作中玩忽职守、滥用职权、徇私舞弊的，给予行政处分；构成犯罪的，依法追究刑事责任。    </w:t>
      </w:r>
    </w:p>
    <w:p w:rsidR="001C28E2" w:rsidRPr="00922478" w:rsidRDefault="004C05D2" w:rsidP="00922478">
      <w:pPr>
        <w:pStyle w:val="a3"/>
        <w:spacing w:beforeLines="100" w:before="312" w:afterLines="100" w:after="312" w:line="560" w:lineRule="exact"/>
        <w:jc w:val="center"/>
        <w:rPr>
          <w:rFonts w:ascii="黑体" w:eastAsia="黑体" w:hAnsi="黑体" w:cs="宋体"/>
          <w:sz w:val="32"/>
          <w:szCs w:val="32"/>
        </w:rPr>
      </w:pPr>
      <w:r w:rsidRPr="00922478">
        <w:rPr>
          <w:rFonts w:ascii="黑体" w:eastAsia="黑体" w:hAnsi="黑体" w:cs="宋体" w:hint="eastAsia"/>
          <w:sz w:val="32"/>
          <w:szCs w:val="32"/>
        </w:rPr>
        <w:t>第七章  附则</w:t>
      </w:r>
    </w:p>
    <w:p w:rsidR="004C05D2" w:rsidRPr="00922478" w:rsidRDefault="004C05D2" w:rsidP="00922478">
      <w:pPr>
        <w:pStyle w:val="a3"/>
        <w:spacing w:line="560" w:lineRule="exact"/>
        <w:ind w:firstLine="600"/>
        <w:rPr>
          <w:rFonts w:ascii="仿宋" w:eastAsia="仿宋" w:hAnsi="仿宋" w:cs="宋体"/>
          <w:sz w:val="32"/>
          <w:szCs w:val="32"/>
        </w:rPr>
      </w:pPr>
      <w:r w:rsidRPr="00922478">
        <w:rPr>
          <w:rFonts w:ascii="黑体" w:eastAsia="黑体" w:hAnsi="黑体" w:cs="宋体" w:hint="eastAsia"/>
          <w:sz w:val="32"/>
          <w:szCs w:val="32"/>
        </w:rPr>
        <w:t xml:space="preserve">第五十条 </w:t>
      </w:r>
      <w:r w:rsidRPr="00922478">
        <w:rPr>
          <w:rFonts w:ascii="仿宋" w:eastAsia="仿宋" w:hAnsi="仿宋" w:cs="宋体" w:hint="eastAsia"/>
          <w:sz w:val="32"/>
          <w:szCs w:val="32"/>
        </w:rPr>
        <w:t xml:space="preserve"> 交通、水利等专业建设工程的监理活动适用本规定。国家对交通、水利等专业建设工程的监理另有特别规定的，从其规定。</w:t>
      </w:r>
      <w:r w:rsidRPr="00922478">
        <w:rPr>
          <w:rFonts w:ascii="仿宋" w:eastAsia="仿宋" w:hAnsi="仿宋" w:cs="宋体" w:hint="eastAsia"/>
          <w:sz w:val="32"/>
          <w:szCs w:val="32"/>
        </w:rPr>
        <w:br/>
      </w:r>
      <w:r w:rsidRPr="00922478">
        <w:rPr>
          <w:rFonts w:ascii="仿宋" w:eastAsia="仿宋" w:hAnsi="仿宋" w:cs="宋体" w:hint="eastAsia"/>
          <w:sz w:val="32"/>
          <w:szCs w:val="32"/>
        </w:rPr>
        <w:lastRenderedPageBreak/>
        <w:t xml:space="preserve">    </w:t>
      </w:r>
      <w:r w:rsidR="0048210E" w:rsidRPr="00922478">
        <w:rPr>
          <w:rFonts w:ascii="黑体" w:eastAsia="黑体" w:hAnsi="黑体" w:cs="宋体" w:hint="eastAsia"/>
          <w:sz w:val="32"/>
          <w:szCs w:val="32"/>
        </w:rPr>
        <w:t>第五十一</w:t>
      </w:r>
      <w:r w:rsidRPr="00922478">
        <w:rPr>
          <w:rFonts w:ascii="黑体" w:eastAsia="黑体" w:hAnsi="黑体" w:cs="宋体" w:hint="eastAsia"/>
          <w:sz w:val="32"/>
          <w:szCs w:val="32"/>
        </w:rPr>
        <w:t>条</w:t>
      </w:r>
      <w:r w:rsidRPr="00922478">
        <w:rPr>
          <w:rFonts w:ascii="仿宋" w:eastAsia="仿宋" w:hAnsi="仿宋" w:cs="宋体" w:hint="eastAsia"/>
          <w:sz w:val="32"/>
          <w:szCs w:val="32"/>
        </w:rPr>
        <w:t xml:space="preserve">  天津经济技术开发区、天津港保税区、天津新技术产业园区华苑产业园区的建设工程监理活动的监督管理，适用本规定。</w:t>
      </w:r>
      <w:r w:rsidRPr="00922478">
        <w:rPr>
          <w:rFonts w:ascii="仿宋" w:eastAsia="仿宋" w:hAnsi="仿宋" w:cs="宋体" w:hint="eastAsia"/>
          <w:sz w:val="32"/>
          <w:szCs w:val="32"/>
        </w:rPr>
        <w:br/>
        <w:t xml:space="preserve">  </w:t>
      </w:r>
      <w:r w:rsidRPr="00922478">
        <w:rPr>
          <w:rFonts w:ascii="黑体" w:eastAsia="黑体" w:hAnsi="黑体" w:cs="宋体" w:hint="eastAsia"/>
          <w:sz w:val="32"/>
          <w:szCs w:val="32"/>
        </w:rPr>
        <w:t xml:space="preserve">  第五十</w:t>
      </w:r>
      <w:r w:rsidR="0048210E" w:rsidRPr="00922478">
        <w:rPr>
          <w:rFonts w:ascii="黑体" w:eastAsia="黑体" w:hAnsi="黑体" w:cs="宋体" w:hint="eastAsia"/>
          <w:sz w:val="32"/>
          <w:szCs w:val="32"/>
        </w:rPr>
        <w:t>二</w:t>
      </w:r>
      <w:r w:rsidRPr="00922478">
        <w:rPr>
          <w:rFonts w:ascii="黑体" w:eastAsia="黑体" w:hAnsi="黑体" w:cs="宋体" w:hint="eastAsia"/>
          <w:sz w:val="32"/>
          <w:szCs w:val="32"/>
        </w:rPr>
        <w:t xml:space="preserve">条 </w:t>
      </w:r>
      <w:r w:rsidRPr="00922478">
        <w:rPr>
          <w:rFonts w:ascii="仿宋" w:eastAsia="仿宋" w:hAnsi="仿宋" w:cs="宋体" w:hint="eastAsia"/>
          <w:sz w:val="32"/>
          <w:szCs w:val="32"/>
        </w:rPr>
        <w:t xml:space="preserve"> 本规定自２００４年７月１日起施行。 </w:t>
      </w:r>
    </w:p>
    <w:p w:rsidR="00431D24" w:rsidRPr="00922478" w:rsidRDefault="00431D24" w:rsidP="00922478">
      <w:pPr>
        <w:spacing w:line="560" w:lineRule="exact"/>
        <w:rPr>
          <w:rFonts w:ascii="仿宋" w:eastAsia="仿宋" w:hAnsi="仿宋"/>
          <w:sz w:val="32"/>
          <w:szCs w:val="32"/>
        </w:rPr>
      </w:pPr>
    </w:p>
    <w:sectPr w:rsidR="00431D24" w:rsidRPr="009224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FF" w:rsidRDefault="00F835FF" w:rsidP="00C75240">
      <w:r>
        <w:separator/>
      </w:r>
    </w:p>
  </w:endnote>
  <w:endnote w:type="continuationSeparator" w:id="0">
    <w:p w:rsidR="00F835FF" w:rsidRDefault="00F835FF" w:rsidP="00C7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FF" w:rsidRDefault="00F835FF" w:rsidP="00C75240">
      <w:r>
        <w:separator/>
      </w:r>
    </w:p>
  </w:footnote>
  <w:footnote w:type="continuationSeparator" w:id="0">
    <w:p w:rsidR="00F835FF" w:rsidRDefault="00F835FF" w:rsidP="00C75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D4"/>
    <w:rsid w:val="001B141D"/>
    <w:rsid w:val="001C28E2"/>
    <w:rsid w:val="002E1E72"/>
    <w:rsid w:val="00431D24"/>
    <w:rsid w:val="00437654"/>
    <w:rsid w:val="0048210E"/>
    <w:rsid w:val="004A176F"/>
    <w:rsid w:val="004C05D2"/>
    <w:rsid w:val="004E6C1A"/>
    <w:rsid w:val="00512100"/>
    <w:rsid w:val="00587A6D"/>
    <w:rsid w:val="006A0A85"/>
    <w:rsid w:val="007D6A7B"/>
    <w:rsid w:val="00850BAF"/>
    <w:rsid w:val="008C0CD4"/>
    <w:rsid w:val="00922478"/>
    <w:rsid w:val="009902AD"/>
    <w:rsid w:val="009B15A6"/>
    <w:rsid w:val="009D1CE4"/>
    <w:rsid w:val="00A220B0"/>
    <w:rsid w:val="00A47E4E"/>
    <w:rsid w:val="00C75240"/>
    <w:rsid w:val="00CC5525"/>
    <w:rsid w:val="00CF2FAC"/>
    <w:rsid w:val="00D068CC"/>
    <w:rsid w:val="00DB44AA"/>
    <w:rsid w:val="00E918A7"/>
    <w:rsid w:val="00E96219"/>
    <w:rsid w:val="00EE7A2D"/>
    <w:rsid w:val="00F77F64"/>
    <w:rsid w:val="00F8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4C05D2"/>
    <w:rPr>
      <w:rFonts w:ascii="宋体" w:eastAsia="宋体" w:hAnsi="Courier New" w:cs="Courier New"/>
      <w:szCs w:val="21"/>
    </w:rPr>
  </w:style>
  <w:style w:type="character" w:customStyle="1" w:styleId="Char">
    <w:name w:val="纯文本 Char"/>
    <w:basedOn w:val="a0"/>
    <w:link w:val="a3"/>
    <w:uiPriority w:val="99"/>
    <w:semiHidden/>
    <w:rsid w:val="004C05D2"/>
    <w:rPr>
      <w:rFonts w:ascii="宋体" w:eastAsia="宋体" w:hAnsi="Courier New" w:cs="Courier New"/>
      <w:szCs w:val="21"/>
    </w:rPr>
  </w:style>
  <w:style w:type="paragraph" w:styleId="a4">
    <w:name w:val="header"/>
    <w:basedOn w:val="a"/>
    <w:link w:val="Char0"/>
    <w:uiPriority w:val="99"/>
    <w:unhideWhenUsed/>
    <w:rsid w:val="00C752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75240"/>
    <w:rPr>
      <w:sz w:val="18"/>
      <w:szCs w:val="18"/>
    </w:rPr>
  </w:style>
  <w:style w:type="paragraph" w:styleId="a5">
    <w:name w:val="footer"/>
    <w:basedOn w:val="a"/>
    <w:link w:val="Char1"/>
    <w:uiPriority w:val="99"/>
    <w:unhideWhenUsed/>
    <w:rsid w:val="00C75240"/>
    <w:pPr>
      <w:tabs>
        <w:tab w:val="center" w:pos="4153"/>
        <w:tab w:val="right" w:pos="8306"/>
      </w:tabs>
      <w:snapToGrid w:val="0"/>
      <w:jc w:val="left"/>
    </w:pPr>
    <w:rPr>
      <w:sz w:val="18"/>
      <w:szCs w:val="18"/>
    </w:rPr>
  </w:style>
  <w:style w:type="character" w:customStyle="1" w:styleId="Char1">
    <w:name w:val="页脚 Char"/>
    <w:basedOn w:val="a0"/>
    <w:link w:val="a5"/>
    <w:uiPriority w:val="99"/>
    <w:rsid w:val="00C752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4C05D2"/>
    <w:rPr>
      <w:rFonts w:ascii="宋体" w:eastAsia="宋体" w:hAnsi="Courier New" w:cs="Courier New"/>
      <w:szCs w:val="21"/>
    </w:rPr>
  </w:style>
  <w:style w:type="character" w:customStyle="1" w:styleId="Char">
    <w:name w:val="纯文本 Char"/>
    <w:basedOn w:val="a0"/>
    <w:link w:val="a3"/>
    <w:uiPriority w:val="99"/>
    <w:semiHidden/>
    <w:rsid w:val="004C05D2"/>
    <w:rPr>
      <w:rFonts w:ascii="宋体" w:eastAsia="宋体" w:hAnsi="Courier New" w:cs="Courier New"/>
      <w:szCs w:val="21"/>
    </w:rPr>
  </w:style>
  <w:style w:type="paragraph" w:styleId="a4">
    <w:name w:val="header"/>
    <w:basedOn w:val="a"/>
    <w:link w:val="Char0"/>
    <w:uiPriority w:val="99"/>
    <w:unhideWhenUsed/>
    <w:rsid w:val="00C752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75240"/>
    <w:rPr>
      <w:sz w:val="18"/>
      <w:szCs w:val="18"/>
    </w:rPr>
  </w:style>
  <w:style w:type="paragraph" w:styleId="a5">
    <w:name w:val="footer"/>
    <w:basedOn w:val="a"/>
    <w:link w:val="Char1"/>
    <w:uiPriority w:val="99"/>
    <w:unhideWhenUsed/>
    <w:rsid w:val="00C75240"/>
    <w:pPr>
      <w:tabs>
        <w:tab w:val="center" w:pos="4153"/>
        <w:tab w:val="right" w:pos="8306"/>
      </w:tabs>
      <w:snapToGrid w:val="0"/>
      <w:jc w:val="left"/>
    </w:pPr>
    <w:rPr>
      <w:sz w:val="18"/>
      <w:szCs w:val="18"/>
    </w:rPr>
  </w:style>
  <w:style w:type="character" w:customStyle="1" w:styleId="Char1">
    <w:name w:val="页脚 Char"/>
    <w:basedOn w:val="a0"/>
    <w:link w:val="a5"/>
    <w:uiPriority w:val="99"/>
    <w:rsid w:val="00C752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7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1008</Words>
  <Characters>5750</Characters>
  <Application>Microsoft Office Word</Application>
  <DocSecurity>0</DocSecurity>
  <Lines>47</Lines>
  <Paragraphs>13</Paragraphs>
  <ScaleCrop>false</ScaleCrop>
  <Company>Microsoft</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26</cp:revision>
  <dcterms:created xsi:type="dcterms:W3CDTF">2020-11-20T00:43:00Z</dcterms:created>
  <dcterms:modified xsi:type="dcterms:W3CDTF">2020-12-30T09:20:00Z</dcterms:modified>
</cp:coreProperties>
</file>