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BB" w:rsidRPr="00000FBB" w:rsidRDefault="00000FBB" w:rsidP="001E09B0">
      <w:pPr>
        <w:pStyle w:val="a5"/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000FBB">
        <w:rPr>
          <w:rFonts w:ascii="方正小标宋简体" w:eastAsia="方正小标宋简体" w:hAnsi="仿宋" w:cs="宋体" w:hint="eastAsia"/>
          <w:sz w:val="44"/>
          <w:szCs w:val="44"/>
        </w:rPr>
        <w:t>天津市人民政府关于公布取消的行政许可收费项目的决定</w:t>
      </w:r>
    </w:p>
    <w:p w:rsidR="00000FBB" w:rsidRPr="00DD3D5F" w:rsidRDefault="00000FBB" w:rsidP="00DD3D5F">
      <w:pPr>
        <w:pStyle w:val="a5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DD3D5F">
        <w:rPr>
          <w:rFonts w:ascii="仿宋" w:eastAsia="仿宋" w:hAnsi="仿宋" w:cs="宋体" w:hint="eastAsia"/>
          <w:sz w:val="32"/>
          <w:szCs w:val="32"/>
        </w:rPr>
        <w:t>（２００４年６月２１日经天津市人民政府第３０次常务会议通过</w:t>
      </w:r>
      <w:r w:rsidR="00CF7BE0" w:rsidRPr="00DD3D5F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932049" w:rsidRPr="00DD3D5F">
        <w:rPr>
          <w:rFonts w:ascii="仿宋" w:eastAsia="仿宋" w:hAnsi="仿宋" w:cs="宋体" w:hint="eastAsia"/>
          <w:sz w:val="32"/>
          <w:szCs w:val="32"/>
        </w:rPr>
        <w:t xml:space="preserve">２００４年６月２9日天津市人民政府令第25号发布  </w:t>
      </w:r>
      <w:r w:rsidRPr="00DD3D5F">
        <w:rPr>
          <w:rFonts w:ascii="仿宋" w:eastAsia="仿宋" w:hAnsi="仿宋" w:cs="宋体" w:hint="eastAsia"/>
          <w:sz w:val="32"/>
          <w:szCs w:val="32"/>
        </w:rPr>
        <w:t>自２００４年７月１日起施行）</w:t>
      </w:r>
    </w:p>
    <w:p w:rsidR="00000FBB" w:rsidRPr="00DD3D5F" w:rsidRDefault="00000FBB" w:rsidP="00DD3D5F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DD3D5F">
        <w:rPr>
          <w:rFonts w:ascii="仿宋" w:eastAsia="仿宋" w:hAnsi="仿宋" w:cs="宋体" w:hint="eastAsia"/>
          <w:sz w:val="32"/>
          <w:szCs w:val="32"/>
        </w:rPr>
        <w:t xml:space="preserve">　　</w:t>
      </w:r>
    </w:p>
    <w:p w:rsidR="00000FBB" w:rsidRPr="00DD3D5F" w:rsidRDefault="00000FBB" w:rsidP="00DD3D5F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DD3D5F">
        <w:rPr>
          <w:rFonts w:ascii="仿宋" w:eastAsia="仿宋" w:hAnsi="仿宋" w:cs="宋体" w:hint="eastAsia"/>
          <w:sz w:val="32"/>
          <w:szCs w:val="32"/>
        </w:rPr>
        <w:t xml:space="preserve">    为贯彻实施《中华人民共和国行政许可法》，规范行政许可收费，市人民政府决定，取消１４项行政许可收费，现予公布，自２００４年７月１日起施行。</w:t>
      </w:r>
    </w:p>
    <w:p w:rsidR="00000FBB" w:rsidRPr="00DD3D5F" w:rsidRDefault="00000FBB" w:rsidP="00DD3D5F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DD3D5F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="00FE0F90" w:rsidRPr="00DD3D5F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DD3D5F">
        <w:rPr>
          <w:rFonts w:ascii="仿宋" w:eastAsia="仿宋" w:hAnsi="仿宋" w:cs="宋体" w:hint="eastAsia"/>
          <w:sz w:val="32"/>
          <w:szCs w:val="32"/>
        </w:rPr>
        <w:t>附件：取消的行政许可收费项目（１４项）</w:t>
      </w:r>
    </w:p>
    <w:p w:rsidR="00803845" w:rsidRPr="00DD3D5F" w:rsidRDefault="00803845" w:rsidP="00DD3D5F">
      <w:pPr>
        <w:pStyle w:val="a6"/>
        <w:spacing w:line="560" w:lineRule="exact"/>
        <w:rPr>
          <w:rFonts w:ascii="仿宋_GB2312"/>
          <w:szCs w:val="32"/>
        </w:rPr>
      </w:pPr>
    </w:p>
    <w:p w:rsidR="009834D0" w:rsidRDefault="009834D0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803845" w:rsidRPr="00104398" w:rsidRDefault="00803845" w:rsidP="00803845">
      <w:pPr>
        <w:rPr>
          <w:rFonts w:ascii="仿宋" w:eastAsia="仿宋" w:hAnsi="仿宋"/>
          <w:sz w:val="32"/>
        </w:rPr>
      </w:pPr>
      <w:bookmarkStart w:id="0" w:name="_GoBack"/>
      <w:bookmarkEnd w:id="0"/>
      <w:r w:rsidRPr="00104398">
        <w:rPr>
          <w:rFonts w:ascii="仿宋" w:eastAsia="仿宋" w:hAnsi="仿宋" w:hint="eastAsia"/>
          <w:sz w:val="32"/>
        </w:rPr>
        <w:lastRenderedPageBreak/>
        <w:t>附件</w:t>
      </w:r>
    </w:p>
    <w:p w:rsidR="00803845" w:rsidRPr="00577C0E" w:rsidRDefault="00803845" w:rsidP="00803845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577C0E">
        <w:rPr>
          <w:rFonts w:ascii="方正小标宋简体" w:eastAsia="方正小标宋简体" w:hint="eastAsia"/>
          <w:bCs/>
          <w:sz w:val="44"/>
          <w:szCs w:val="44"/>
        </w:rPr>
        <w:t>取消的行政许可收费项目（14项）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860"/>
        <w:gridCol w:w="2474"/>
      </w:tblGrid>
      <w:tr w:rsidR="00803845" w:rsidRPr="00880015" w:rsidTr="008038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取消的收费项目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主管部门</w:t>
            </w: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养犬管理费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市公安局</w:t>
            </w: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犬类经营许可证费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临时逗留注册费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旧货业上岗人员培训费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氯气操作人员培训费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公共计算机信息网络安全培训费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机动车教练员证收费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3845" w:rsidRPr="00880015" w:rsidTr="008038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水上水下作业许可证费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天津海事局</w:t>
            </w:r>
          </w:p>
        </w:tc>
      </w:tr>
      <w:tr w:rsidR="00803845" w:rsidRPr="00880015" w:rsidTr="00803845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报名考</w:t>
            </w:r>
            <w:proofErr w:type="gramStart"/>
            <w:r w:rsidRPr="00880015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  <w:r w:rsidRPr="00880015">
              <w:rPr>
                <w:rFonts w:ascii="仿宋" w:eastAsia="仿宋" w:hAnsi="仿宋" w:hint="eastAsia"/>
                <w:sz w:val="32"/>
                <w:szCs w:val="32"/>
              </w:rPr>
              <w:t>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市质监局</w:t>
            </w:r>
          </w:p>
        </w:tc>
      </w:tr>
      <w:tr w:rsidR="00803845" w:rsidRPr="00880015" w:rsidTr="008038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报名考</w:t>
            </w:r>
            <w:proofErr w:type="gramStart"/>
            <w:r w:rsidRPr="00880015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  <w:r w:rsidRPr="00880015">
              <w:rPr>
                <w:rFonts w:ascii="仿宋" w:eastAsia="仿宋" w:hAnsi="仿宋" w:hint="eastAsia"/>
                <w:sz w:val="32"/>
                <w:szCs w:val="32"/>
              </w:rPr>
              <w:t>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市统计局</w:t>
            </w: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历史违章建筑、历史性违章用地收费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pStyle w:val="a6"/>
              <w:rPr>
                <w:rFonts w:ascii="仿宋" w:eastAsia="仿宋" w:hAnsi="仿宋"/>
                <w:szCs w:val="32"/>
              </w:rPr>
            </w:pPr>
            <w:r w:rsidRPr="00880015">
              <w:rPr>
                <w:rFonts w:ascii="仿宋" w:eastAsia="仿宋" w:hAnsi="仿宋" w:cstheme="minorBidi" w:hint="eastAsia"/>
                <w:szCs w:val="32"/>
              </w:rPr>
              <w:t>市规划和国土资源局</w:t>
            </w:r>
          </w:p>
        </w:tc>
      </w:tr>
      <w:tr w:rsidR="00803845" w:rsidRPr="00880015" w:rsidTr="00803845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地热资源管理费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3845" w:rsidRPr="00880015" w:rsidTr="00803845">
        <w:trPr>
          <w:cantSplit/>
          <w:trHeight w:val="10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客运出租汽车经营许可证、准运证、驾驶员资格证费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市建委</w:t>
            </w:r>
          </w:p>
        </w:tc>
      </w:tr>
      <w:tr w:rsidR="00803845" w:rsidRPr="00880015" w:rsidTr="00803845">
        <w:trPr>
          <w:cantSplit/>
          <w:trHeight w:val="7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驾驶员资格证费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3845" w:rsidRPr="00880015" w:rsidTr="008038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5" w:rsidRPr="00880015" w:rsidRDefault="00803845" w:rsidP="0023173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5" w:rsidRPr="00880015" w:rsidRDefault="00803845">
            <w:pPr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特种作业操作证（IC卡）收费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45" w:rsidRPr="00880015" w:rsidRDefault="00803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0015">
              <w:rPr>
                <w:rFonts w:ascii="仿宋" w:eastAsia="仿宋" w:hAnsi="仿宋" w:hint="eastAsia"/>
                <w:sz w:val="32"/>
                <w:szCs w:val="32"/>
              </w:rPr>
              <w:t>市安全监管局</w:t>
            </w:r>
          </w:p>
        </w:tc>
      </w:tr>
    </w:tbl>
    <w:p w:rsidR="00803845" w:rsidRDefault="00803845" w:rsidP="00803845">
      <w:pPr>
        <w:pStyle w:val="a6"/>
        <w:rPr>
          <w:rFonts w:ascii="仿宋_GB2312"/>
        </w:rPr>
      </w:pPr>
    </w:p>
    <w:sectPr w:rsidR="008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30" w:rsidRDefault="00BA3530" w:rsidP="00000FBB">
      <w:r>
        <w:separator/>
      </w:r>
    </w:p>
  </w:endnote>
  <w:endnote w:type="continuationSeparator" w:id="0">
    <w:p w:rsidR="00BA3530" w:rsidRDefault="00BA3530" w:rsidP="0000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星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30" w:rsidRDefault="00BA3530" w:rsidP="00000FBB">
      <w:r>
        <w:separator/>
      </w:r>
    </w:p>
  </w:footnote>
  <w:footnote w:type="continuationSeparator" w:id="0">
    <w:p w:rsidR="00BA3530" w:rsidRDefault="00BA3530" w:rsidP="0000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779A7"/>
    <w:multiLevelType w:val="hybridMultilevel"/>
    <w:tmpl w:val="8E609C5E"/>
    <w:lvl w:ilvl="0" w:tplc="CF5A33D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A8"/>
    <w:rsid w:val="00000FBB"/>
    <w:rsid w:val="00047EAB"/>
    <w:rsid w:val="000E1D84"/>
    <w:rsid w:val="00104398"/>
    <w:rsid w:val="001E09B0"/>
    <w:rsid w:val="002847BC"/>
    <w:rsid w:val="002C010B"/>
    <w:rsid w:val="00431D24"/>
    <w:rsid w:val="0044555F"/>
    <w:rsid w:val="004E64AF"/>
    <w:rsid w:val="00573063"/>
    <w:rsid w:val="00577C0E"/>
    <w:rsid w:val="005A49FF"/>
    <w:rsid w:val="006657E3"/>
    <w:rsid w:val="007355E8"/>
    <w:rsid w:val="00803845"/>
    <w:rsid w:val="00880015"/>
    <w:rsid w:val="00932049"/>
    <w:rsid w:val="009834D0"/>
    <w:rsid w:val="00BA3530"/>
    <w:rsid w:val="00CF7BE0"/>
    <w:rsid w:val="00DD3D5F"/>
    <w:rsid w:val="00EC16A8"/>
    <w:rsid w:val="00F01E11"/>
    <w:rsid w:val="00F43A24"/>
    <w:rsid w:val="00FC6764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FBB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000FB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000FBB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2"/>
    <w:unhideWhenUsed/>
    <w:rsid w:val="00803845"/>
    <w:rPr>
      <w:rFonts w:ascii="Times New Roman" w:eastAsia="文星仿宋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6"/>
    <w:rsid w:val="00803845"/>
    <w:rPr>
      <w:rFonts w:ascii="Times New Roman" w:eastAsia="文星仿宋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FBB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000FB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000FBB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2"/>
    <w:unhideWhenUsed/>
    <w:rsid w:val="00803845"/>
    <w:rPr>
      <w:rFonts w:ascii="Times New Roman" w:eastAsia="文星仿宋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6"/>
    <w:rsid w:val="00803845"/>
    <w:rPr>
      <w:rFonts w:ascii="Times New Roman" w:eastAsia="文星仿宋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sjc-713-xc</dc:creator>
  <cp:keywords/>
  <dc:description/>
  <cp:lastModifiedBy>sjc-713-xc</cp:lastModifiedBy>
  <cp:revision>24</cp:revision>
  <dcterms:created xsi:type="dcterms:W3CDTF">2020-11-17T03:07:00Z</dcterms:created>
  <dcterms:modified xsi:type="dcterms:W3CDTF">2020-12-30T07:47:00Z</dcterms:modified>
</cp:coreProperties>
</file>